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4D90B" w14:textId="62321529" w:rsidR="00B62AF1" w:rsidRPr="00F47612" w:rsidRDefault="00F40F62" w:rsidP="00F47612">
      <w:pPr>
        <w:pStyle w:val="Heading1"/>
        <w:rPr>
          <w:sz w:val="40"/>
          <w:szCs w:val="40"/>
          <w:lang w:val="en-AU"/>
        </w:rPr>
      </w:pPr>
      <w:r>
        <w:rPr>
          <w:sz w:val="40"/>
          <w:szCs w:val="40"/>
          <w:lang w:val="en-AU"/>
        </w:rPr>
        <w:t>learner assist</w:t>
      </w:r>
      <w:r w:rsidR="00F47612">
        <w:rPr>
          <w:sz w:val="40"/>
          <w:szCs w:val="40"/>
          <w:lang w:val="en-AU"/>
        </w:rPr>
        <w:tab/>
      </w:r>
      <w:r w:rsidR="00F47612">
        <w:rPr>
          <w:sz w:val="40"/>
          <w:szCs w:val="40"/>
          <w:lang w:val="en-AU"/>
        </w:rPr>
        <w:tab/>
      </w:r>
      <w:r w:rsidR="00F47612">
        <w:rPr>
          <w:sz w:val="40"/>
          <w:szCs w:val="40"/>
          <w:lang w:val="en-AU"/>
        </w:rPr>
        <w:tab/>
      </w:r>
      <w:r w:rsidR="00F47612">
        <w:rPr>
          <w:sz w:val="40"/>
          <w:szCs w:val="40"/>
          <w:lang w:val="en-AU"/>
        </w:rPr>
        <w:tab/>
      </w:r>
      <w:r w:rsidR="00F47612">
        <w:rPr>
          <w:sz w:val="40"/>
          <w:szCs w:val="40"/>
          <w:lang w:val="en-AU"/>
        </w:rPr>
        <w:tab/>
      </w:r>
      <w:r w:rsidR="00E945DA">
        <w:rPr>
          <w:sz w:val="40"/>
          <w:szCs w:val="40"/>
          <w:lang w:val="en-AU"/>
        </w:rPr>
        <w:tab/>
      </w:r>
      <w:r w:rsidR="00B62AF1" w:rsidRPr="00E945DA">
        <w:rPr>
          <w:sz w:val="22"/>
          <w:szCs w:val="22"/>
          <w:lang w:val="en-AU"/>
        </w:rPr>
        <w:t>ABN: 18 369 473 371</w:t>
      </w:r>
    </w:p>
    <w:p w14:paraId="478AE9EF" w14:textId="77777777" w:rsidR="00F47612" w:rsidRDefault="00F40F62" w:rsidP="00F40F62">
      <w:pPr>
        <w:rPr>
          <w:lang w:val="en-AU"/>
        </w:rPr>
      </w:pPr>
      <w:r>
        <w:rPr>
          <w:lang w:val="en-AU"/>
        </w:rPr>
        <w:t>Juanita Lee</w:t>
      </w:r>
      <w:r w:rsidR="005705C6">
        <w:rPr>
          <w:lang w:val="en-AU"/>
        </w:rPr>
        <w:t xml:space="preserve">, Director </w:t>
      </w:r>
      <w:r w:rsidR="00F47612">
        <w:rPr>
          <w:lang w:val="en-AU"/>
        </w:rPr>
        <w:t>of Learner Assist</w:t>
      </w:r>
    </w:p>
    <w:p w14:paraId="055751C4" w14:textId="36CF3E04" w:rsidR="00F40F62" w:rsidRPr="00F40F62" w:rsidRDefault="00F47612" w:rsidP="00F40F62">
      <w:pPr>
        <w:rPr>
          <w:lang w:val="en-AU"/>
        </w:rPr>
      </w:pPr>
      <w:r>
        <w:rPr>
          <w:lang w:val="en-AU"/>
        </w:rPr>
        <w:t xml:space="preserve">LDA </w:t>
      </w:r>
      <w:r w:rsidR="005705C6">
        <w:rPr>
          <w:lang w:val="en-AU"/>
        </w:rPr>
        <w:t>Specialist T</w:t>
      </w:r>
      <w:r>
        <w:rPr>
          <w:lang w:val="en-AU"/>
        </w:rPr>
        <w:t>eacher Consultant Member</w:t>
      </w:r>
    </w:p>
    <w:p w14:paraId="01E88CB8" w14:textId="77777777" w:rsidR="00F40F62" w:rsidRDefault="00F40F62" w:rsidP="00F40F62">
      <w:pPr>
        <w:pStyle w:val="NoSpacing"/>
        <w:rPr>
          <w:lang w:val="en-AU"/>
        </w:rPr>
      </w:pPr>
      <w:hyperlink r:id="rId7" w:history="1">
        <w:r w:rsidRPr="00134DE5">
          <w:rPr>
            <w:rStyle w:val="Hyperlink"/>
            <w:lang w:val="en-AU"/>
          </w:rPr>
          <w:t>www.learnerassist.com.au</w:t>
        </w:r>
      </w:hyperlink>
    </w:p>
    <w:p w14:paraId="516B3161" w14:textId="77777777" w:rsidR="00F40F62" w:rsidRDefault="005705C6" w:rsidP="00F40F62">
      <w:pPr>
        <w:pStyle w:val="NoSpacing"/>
        <w:rPr>
          <w:lang w:val="en-AU"/>
        </w:rPr>
      </w:pPr>
      <w:hyperlink r:id="rId8" w:history="1">
        <w:r w:rsidRPr="00B95775">
          <w:rPr>
            <w:rStyle w:val="Hyperlink"/>
            <w:lang w:val="en-AU"/>
          </w:rPr>
          <w:t>learnerassist851@gmail.com</w:t>
        </w:r>
      </w:hyperlink>
    </w:p>
    <w:p w14:paraId="18523B79" w14:textId="77777777" w:rsidR="005705C6" w:rsidRPr="00AB40E4" w:rsidRDefault="005705C6" w:rsidP="00F40F62">
      <w:pPr>
        <w:pStyle w:val="NoSpacing"/>
        <w:rPr>
          <w:sz w:val="28"/>
          <w:szCs w:val="28"/>
          <w:lang w:val="en-AU"/>
        </w:rPr>
      </w:pPr>
    </w:p>
    <w:p w14:paraId="25C04449" w14:textId="05D41D59" w:rsidR="00F40F62" w:rsidRPr="00AB40E4" w:rsidRDefault="00997F8A" w:rsidP="00F40F62">
      <w:pPr>
        <w:rPr>
          <w:sz w:val="28"/>
          <w:szCs w:val="28"/>
          <w:u w:val="single"/>
          <w:lang w:val="en-AU"/>
        </w:rPr>
      </w:pPr>
      <w:r>
        <w:rPr>
          <w:sz w:val="28"/>
          <w:szCs w:val="28"/>
          <w:u w:val="single"/>
          <w:lang w:val="en-AU"/>
        </w:rPr>
        <w:t xml:space="preserve">Payment and Policy </w:t>
      </w:r>
      <w:r w:rsidR="00285B01">
        <w:rPr>
          <w:sz w:val="28"/>
          <w:szCs w:val="28"/>
          <w:u w:val="single"/>
          <w:lang w:val="en-AU"/>
        </w:rPr>
        <w:t>Document</w:t>
      </w:r>
      <w:r w:rsidR="00BD7CC6">
        <w:rPr>
          <w:sz w:val="28"/>
          <w:szCs w:val="28"/>
          <w:u w:val="single"/>
          <w:lang w:val="en-AU"/>
        </w:rPr>
        <w:t xml:space="preserve"> </w:t>
      </w:r>
      <w:r w:rsidR="00F16CCD">
        <w:rPr>
          <w:sz w:val="28"/>
          <w:szCs w:val="28"/>
          <w:u w:val="single"/>
          <w:lang w:val="en-AU"/>
        </w:rPr>
        <w:t>202</w:t>
      </w:r>
      <w:r w:rsidR="0022162A">
        <w:rPr>
          <w:sz w:val="28"/>
          <w:szCs w:val="28"/>
          <w:u w:val="single"/>
          <w:lang w:val="en-AU"/>
        </w:rPr>
        <w:t>6</w:t>
      </w:r>
    </w:p>
    <w:p w14:paraId="5C086841" w14:textId="33F4E340" w:rsidR="00AB40E4" w:rsidRPr="00534D34" w:rsidRDefault="00F40F62" w:rsidP="00F40F62">
      <w:pPr>
        <w:pStyle w:val="NoSpacing"/>
        <w:rPr>
          <w:i/>
          <w:lang w:val="en-AU"/>
        </w:rPr>
      </w:pPr>
      <w:r w:rsidRPr="00534D34">
        <w:rPr>
          <w:i/>
          <w:lang w:val="en-AU"/>
        </w:rPr>
        <w:t>Dear Parent</w:t>
      </w:r>
      <w:r w:rsidR="00714FA4">
        <w:rPr>
          <w:i/>
          <w:lang w:val="en-AU"/>
        </w:rPr>
        <w:t>s</w:t>
      </w:r>
      <w:r w:rsidRPr="00534D34">
        <w:rPr>
          <w:i/>
          <w:lang w:val="en-AU"/>
        </w:rPr>
        <w:t>,</w:t>
      </w:r>
    </w:p>
    <w:p w14:paraId="49B4CC21" w14:textId="65EC56AB" w:rsidR="00683DCA" w:rsidRDefault="00534D34" w:rsidP="00683DCA">
      <w:pPr>
        <w:pStyle w:val="NoSpacing"/>
        <w:rPr>
          <w:i/>
          <w:lang w:val="en-AU"/>
        </w:rPr>
      </w:pPr>
      <w:r w:rsidRPr="00534D34">
        <w:rPr>
          <w:i/>
          <w:lang w:val="en-AU"/>
        </w:rPr>
        <w:t>I’d like to draw your attention</w:t>
      </w:r>
      <w:r>
        <w:rPr>
          <w:i/>
          <w:lang w:val="en-AU"/>
        </w:rPr>
        <w:t xml:space="preserve"> to </w:t>
      </w:r>
      <w:r w:rsidR="00911692" w:rsidRPr="002A5582">
        <w:rPr>
          <w:b/>
          <w:bCs/>
          <w:i/>
          <w:u w:val="single"/>
          <w:lang w:val="en-AU"/>
        </w:rPr>
        <w:t>Learner Assist Policies and Procedures:</w:t>
      </w:r>
    </w:p>
    <w:p w14:paraId="22BFDCE8" w14:textId="77777777" w:rsidR="00683DCA" w:rsidRDefault="00683DCA" w:rsidP="00683DCA">
      <w:pPr>
        <w:pStyle w:val="NoSpacing"/>
        <w:ind w:left="720"/>
        <w:jc w:val="both"/>
        <w:rPr>
          <w:i/>
          <w:lang w:val="en-AU"/>
        </w:rPr>
      </w:pPr>
    </w:p>
    <w:p w14:paraId="17F20AE4" w14:textId="245845F0" w:rsidR="00293164" w:rsidRDefault="00094F82" w:rsidP="00293164">
      <w:pPr>
        <w:pStyle w:val="NoSpacing"/>
        <w:numPr>
          <w:ilvl w:val="0"/>
          <w:numId w:val="1"/>
        </w:numPr>
        <w:jc w:val="both"/>
        <w:rPr>
          <w:i/>
          <w:lang w:val="en-AU"/>
        </w:rPr>
      </w:pPr>
      <w:r w:rsidRPr="00C773F8">
        <w:rPr>
          <w:i/>
          <w:lang w:val="en-AU"/>
        </w:rPr>
        <w:t>Students</w:t>
      </w:r>
      <w:r w:rsidR="0075325E" w:rsidRPr="00C773F8">
        <w:rPr>
          <w:i/>
          <w:lang w:val="en-AU"/>
        </w:rPr>
        <w:t xml:space="preserve"> are reminded</w:t>
      </w:r>
      <w:r w:rsidR="00683DCA" w:rsidRPr="00C773F8">
        <w:rPr>
          <w:i/>
          <w:lang w:val="en-AU"/>
        </w:rPr>
        <w:t xml:space="preserve"> </w:t>
      </w:r>
      <w:r w:rsidR="0075325E" w:rsidRPr="00C773F8">
        <w:rPr>
          <w:i/>
          <w:lang w:val="en-AU"/>
        </w:rPr>
        <w:t>to</w:t>
      </w:r>
      <w:r w:rsidR="00EE1071" w:rsidRPr="00C773F8">
        <w:rPr>
          <w:i/>
          <w:lang w:val="en-AU"/>
        </w:rPr>
        <w:t xml:space="preserve"> be as prompt as</w:t>
      </w:r>
      <w:r w:rsidR="00AB40E4" w:rsidRPr="00C773F8">
        <w:rPr>
          <w:i/>
          <w:lang w:val="en-AU"/>
        </w:rPr>
        <w:t xml:space="preserve"> possible </w:t>
      </w:r>
      <w:r w:rsidR="003E7139" w:rsidRPr="00C773F8">
        <w:rPr>
          <w:i/>
          <w:lang w:val="en-AU"/>
        </w:rPr>
        <w:t>to</w:t>
      </w:r>
      <w:r w:rsidR="00CF514D">
        <w:rPr>
          <w:i/>
          <w:lang w:val="en-AU"/>
        </w:rPr>
        <w:t xml:space="preserve"> </w:t>
      </w:r>
      <w:r w:rsidR="003E7139" w:rsidRPr="00C773F8">
        <w:rPr>
          <w:i/>
          <w:lang w:val="en-AU"/>
        </w:rPr>
        <w:t xml:space="preserve">avoid inconveniencing other students attending </w:t>
      </w:r>
      <w:r w:rsidR="006116C9">
        <w:rPr>
          <w:i/>
          <w:lang w:val="en-AU"/>
        </w:rPr>
        <w:t>a</w:t>
      </w:r>
      <w:r w:rsidR="00CF514D">
        <w:rPr>
          <w:i/>
          <w:lang w:val="en-AU"/>
        </w:rPr>
        <w:t xml:space="preserve"> </w:t>
      </w:r>
      <w:r w:rsidR="003E7139" w:rsidRPr="00C773F8">
        <w:rPr>
          <w:i/>
          <w:lang w:val="en-AU"/>
        </w:rPr>
        <w:t>session</w:t>
      </w:r>
      <w:r w:rsidR="00683DCA" w:rsidRPr="00C773F8">
        <w:rPr>
          <w:i/>
          <w:lang w:val="en-AU"/>
        </w:rPr>
        <w:t xml:space="preserve"> after</w:t>
      </w:r>
      <w:r w:rsidR="007E72D6" w:rsidRPr="00C773F8">
        <w:rPr>
          <w:i/>
          <w:lang w:val="en-AU"/>
        </w:rPr>
        <w:t xml:space="preserve"> theirs</w:t>
      </w:r>
      <w:r w:rsidR="003E7139" w:rsidRPr="00C773F8">
        <w:rPr>
          <w:i/>
          <w:lang w:val="en-AU"/>
        </w:rPr>
        <w:t xml:space="preserve">. </w:t>
      </w:r>
      <w:r w:rsidR="00683DCA" w:rsidRPr="00C773F8">
        <w:rPr>
          <w:i/>
          <w:lang w:val="en-AU"/>
        </w:rPr>
        <w:t>This applies to both regular and online sessions.</w:t>
      </w:r>
      <w:r w:rsidR="00CB3FBA" w:rsidRPr="00C773F8">
        <w:rPr>
          <w:i/>
          <w:lang w:val="en-AU"/>
        </w:rPr>
        <w:t xml:space="preserve"> </w:t>
      </w:r>
      <w:r w:rsidR="003C17A6" w:rsidRPr="00C773F8">
        <w:rPr>
          <w:i/>
          <w:lang w:val="en-AU"/>
        </w:rPr>
        <w:t xml:space="preserve">If </w:t>
      </w:r>
      <w:r w:rsidR="00C773F8" w:rsidRPr="00C773F8">
        <w:rPr>
          <w:i/>
          <w:lang w:val="en-AU"/>
        </w:rPr>
        <w:t xml:space="preserve">a </w:t>
      </w:r>
      <w:r w:rsidR="003C17A6" w:rsidRPr="00C773F8">
        <w:rPr>
          <w:i/>
          <w:lang w:val="en-AU"/>
        </w:rPr>
        <w:t xml:space="preserve">student </w:t>
      </w:r>
      <w:r w:rsidR="00C773F8" w:rsidRPr="00C773F8">
        <w:rPr>
          <w:i/>
          <w:lang w:val="en-AU"/>
        </w:rPr>
        <w:t>is</w:t>
      </w:r>
      <w:r w:rsidR="003C17A6" w:rsidRPr="00C773F8">
        <w:rPr>
          <w:i/>
          <w:lang w:val="en-AU"/>
        </w:rPr>
        <w:t xml:space="preserve"> late </w:t>
      </w:r>
      <w:r w:rsidR="00C773F8" w:rsidRPr="00C773F8">
        <w:rPr>
          <w:i/>
          <w:lang w:val="en-AU"/>
        </w:rPr>
        <w:t>for a</w:t>
      </w:r>
      <w:r w:rsidR="003C17A6" w:rsidRPr="00C773F8">
        <w:rPr>
          <w:i/>
          <w:lang w:val="en-AU"/>
        </w:rPr>
        <w:t xml:space="preserve"> lesson</w:t>
      </w:r>
      <w:r w:rsidR="00141865" w:rsidRPr="00C773F8">
        <w:rPr>
          <w:i/>
          <w:lang w:val="en-AU"/>
        </w:rPr>
        <w:t>,</w:t>
      </w:r>
      <w:r w:rsidR="003C17A6" w:rsidRPr="00C773F8">
        <w:rPr>
          <w:i/>
          <w:lang w:val="en-AU"/>
        </w:rPr>
        <w:t xml:space="preserve"> there is no guarantee that the time can be made up </w:t>
      </w:r>
      <w:r w:rsidR="00141865" w:rsidRPr="00C773F8">
        <w:rPr>
          <w:i/>
          <w:lang w:val="en-AU"/>
        </w:rPr>
        <w:t>by extending th</w:t>
      </w:r>
      <w:r w:rsidR="00C773F8" w:rsidRPr="00C773F8">
        <w:rPr>
          <w:i/>
          <w:lang w:val="en-AU"/>
        </w:rPr>
        <w:t>at</w:t>
      </w:r>
      <w:r w:rsidR="00141865" w:rsidRPr="00C773F8">
        <w:rPr>
          <w:i/>
          <w:lang w:val="en-AU"/>
        </w:rPr>
        <w:t xml:space="preserve"> lesson</w:t>
      </w:r>
      <w:r w:rsidR="00C773F8">
        <w:rPr>
          <w:i/>
          <w:lang w:val="en-AU"/>
        </w:rPr>
        <w:t>.</w:t>
      </w:r>
    </w:p>
    <w:p w14:paraId="0043D6B8" w14:textId="77777777" w:rsidR="00C773F8" w:rsidRPr="00C773F8" w:rsidRDefault="00C773F8" w:rsidP="00C773F8">
      <w:pPr>
        <w:pStyle w:val="NoSpacing"/>
        <w:ind w:left="644"/>
        <w:jc w:val="both"/>
        <w:rPr>
          <w:i/>
          <w:lang w:val="en-AU"/>
        </w:rPr>
      </w:pPr>
    </w:p>
    <w:p w14:paraId="56183ECE" w14:textId="505ED922" w:rsidR="00293164" w:rsidRDefault="00293164" w:rsidP="0028405E">
      <w:pPr>
        <w:pStyle w:val="NoSpacing"/>
        <w:numPr>
          <w:ilvl w:val="0"/>
          <w:numId w:val="1"/>
        </w:numPr>
        <w:jc w:val="both"/>
        <w:rPr>
          <w:i/>
          <w:lang w:val="en-AU"/>
        </w:rPr>
      </w:pPr>
      <w:r>
        <w:rPr>
          <w:i/>
          <w:lang w:val="en-AU"/>
        </w:rPr>
        <w:t xml:space="preserve">It would be appreciated if students did not </w:t>
      </w:r>
      <w:r w:rsidR="007A2BED">
        <w:rPr>
          <w:i/>
          <w:lang w:val="en-AU"/>
        </w:rPr>
        <w:t>bring food to lessons and wore easy-to-remove shoes</w:t>
      </w:r>
      <w:r w:rsidR="00F937DB">
        <w:rPr>
          <w:i/>
          <w:lang w:val="en-AU"/>
        </w:rPr>
        <w:t xml:space="preserve"> upon entry. To reduce distractions</w:t>
      </w:r>
      <w:r w:rsidR="004D56FE">
        <w:rPr>
          <w:i/>
          <w:lang w:val="en-AU"/>
        </w:rPr>
        <w:t xml:space="preserve"> where parents </w:t>
      </w:r>
      <w:r w:rsidR="00CF1C32">
        <w:rPr>
          <w:i/>
          <w:lang w:val="en-AU"/>
        </w:rPr>
        <w:t>‘</w:t>
      </w:r>
      <w:r w:rsidR="004D56FE">
        <w:rPr>
          <w:i/>
          <w:lang w:val="en-AU"/>
        </w:rPr>
        <w:t>sit</w:t>
      </w:r>
      <w:r w:rsidR="008F5941">
        <w:rPr>
          <w:i/>
          <w:lang w:val="en-AU"/>
        </w:rPr>
        <w:t xml:space="preserve"> </w:t>
      </w:r>
      <w:r w:rsidR="004D56FE">
        <w:rPr>
          <w:i/>
          <w:lang w:val="en-AU"/>
        </w:rPr>
        <w:t>in</w:t>
      </w:r>
      <w:r w:rsidR="00CF1C32">
        <w:rPr>
          <w:i/>
          <w:lang w:val="en-AU"/>
        </w:rPr>
        <w:t>’ in lessons</w:t>
      </w:r>
      <w:r w:rsidR="004D56FE">
        <w:rPr>
          <w:i/>
          <w:lang w:val="en-AU"/>
        </w:rPr>
        <w:t>,</w:t>
      </w:r>
      <w:r w:rsidR="00F80A01">
        <w:rPr>
          <w:i/>
          <w:lang w:val="en-AU"/>
        </w:rPr>
        <w:t xml:space="preserve"> siblings </w:t>
      </w:r>
      <w:r w:rsidR="002C4327">
        <w:rPr>
          <w:i/>
          <w:lang w:val="en-AU"/>
        </w:rPr>
        <w:t xml:space="preserve">should </w:t>
      </w:r>
      <w:r w:rsidR="00621DC8">
        <w:rPr>
          <w:i/>
          <w:lang w:val="en-AU"/>
        </w:rPr>
        <w:t>not accompany the parent</w:t>
      </w:r>
      <w:r w:rsidR="00F80A01">
        <w:rPr>
          <w:i/>
          <w:lang w:val="en-AU"/>
        </w:rPr>
        <w:t>.</w:t>
      </w:r>
      <w:r w:rsidR="006116C9">
        <w:rPr>
          <w:i/>
          <w:lang w:val="en-AU"/>
        </w:rPr>
        <w:t xml:space="preserve"> </w:t>
      </w:r>
    </w:p>
    <w:p w14:paraId="24424DF5" w14:textId="77777777" w:rsidR="001B4E1E" w:rsidRDefault="001B4E1E" w:rsidP="001B4E1E">
      <w:pPr>
        <w:pStyle w:val="NoSpacing"/>
        <w:ind w:left="720"/>
        <w:jc w:val="both"/>
        <w:rPr>
          <w:i/>
          <w:lang w:val="en-AU"/>
        </w:rPr>
      </w:pPr>
    </w:p>
    <w:p w14:paraId="524F74D2" w14:textId="5559C5A4" w:rsidR="00D55252" w:rsidRPr="00D55252" w:rsidRDefault="00671447" w:rsidP="00D55252">
      <w:pPr>
        <w:pStyle w:val="NoSpacing"/>
        <w:numPr>
          <w:ilvl w:val="0"/>
          <w:numId w:val="1"/>
        </w:numPr>
        <w:jc w:val="both"/>
        <w:rPr>
          <w:i/>
          <w:lang w:val="en-AU"/>
        </w:rPr>
      </w:pPr>
      <w:r w:rsidRPr="00884570">
        <w:rPr>
          <w:i/>
          <w:lang w:val="en-AU"/>
        </w:rPr>
        <w:t>If</w:t>
      </w:r>
      <w:r w:rsidR="00534D34" w:rsidRPr="00884570">
        <w:rPr>
          <w:i/>
          <w:lang w:val="en-AU"/>
        </w:rPr>
        <w:t xml:space="preserve"> your chi</w:t>
      </w:r>
      <w:r w:rsidR="00CA0BC6" w:rsidRPr="00884570">
        <w:rPr>
          <w:i/>
          <w:lang w:val="en-AU"/>
        </w:rPr>
        <w:t xml:space="preserve">ld is unable to attend a </w:t>
      </w:r>
      <w:r w:rsidR="003A4836" w:rsidRPr="00884570">
        <w:rPr>
          <w:i/>
          <w:lang w:val="en-AU"/>
        </w:rPr>
        <w:t>lesson</w:t>
      </w:r>
      <w:r w:rsidR="00884570">
        <w:rPr>
          <w:i/>
          <w:lang w:val="en-AU"/>
        </w:rPr>
        <w:t xml:space="preserve"> in person</w:t>
      </w:r>
      <w:r w:rsidR="003A4836" w:rsidRPr="00884570">
        <w:rPr>
          <w:i/>
          <w:lang w:val="en-AU"/>
        </w:rPr>
        <w:t>,</w:t>
      </w:r>
      <w:r w:rsidR="00534D34" w:rsidRPr="00884570">
        <w:rPr>
          <w:i/>
          <w:lang w:val="en-AU"/>
        </w:rPr>
        <w:t xml:space="preserve"> please</w:t>
      </w:r>
      <w:r w:rsidR="0028405E" w:rsidRPr="00884570">
        <w:rPr>
          <w:i/>
          <w:lang w:val="en-AU"/>
        </w:rPr>
        <w:t xml:space="preserve"> inform</w:t>
      </w:r>
      <w:r w:rsidR="00AB40E4" w:rsidRPr="00884570">
        <w:rPr>
          <w:i/>
          <w:lang w:val="en-AU"/>
        </w:rPr>
        <w:t xml:space="preserve"> me a.s.a.p.</w:t>
      </w:r>
      <w:r w:rsidR="0028405E" w:rsidRPr="00884570">
        <w:rPr>
          <w:i/>
          <w:lang w:val="en-AU"/>
        </w:rPr>
        <w:t xml:space="preserve"> </w:t>
      </w:r>
      <w:r w:rsidR="00E425C4">
        <w:rPr>
          <w:i/>
          <w:lang w:val="en-AU"/>
        </w:rPr>
        <w:t xml:space="preserve">(at </w:t>
      </w:r>
      <w:r w:rsidR="00E425C4" w:rsidRPr="00906A21">
        <w:rPr>
          <w:b/>
          <w:bCs/>
          <w:i/>
          <w:lang w:val="en-AU"/>
        </w:rPr>
        <w:t>least 24 hours before the lesson</w:t>
      </w:r>
      <w:r w:rsidR="00E425C4">
        <w:rPr>
          <w:i/>
          <w:lang w:val="en-AU"/>
        </w:rPr>
        <w:t xml:space="preserve">) </w:t>
      </w:r>
      <w:r w:rsidR="00884570" w:rsidRPr="00884570">
        <w:rPr>
          <w:i/>
          <w:lang w:val="en-AU"/>
        </w:rPr>
        <w:t>to schedule a zoom session</w:t>
      </w:r>
      <w:r w:rsidR="00884570">
        <w:rPr>
          <w:i/>
          <w:lang w:val="en-AU"/>
        </w:rPr>
        <w:t>,</w:t>
      </w:r>
      <w:r w:rsidR="00884570" w:rsidRPr="00884570">
        <w:rPr>
          <w:i/>
          <w:lang w:val="en-AU"/>
        </w:rPr>
        <w:t xml:space="preserve"> or </w:t>
      </w:r>
      <w:r w:rsidR="00807DEC">
        <w:rPr>
          <w:i/>
          <w:lang w:val="en-AU"/>
        </w:rPr>
        <w:t xml:space="preserve">to schedule </w:t>
      </w:r>
      <w:r w:rsidR="00884570" w:rsidRPr="00884570">
        <w:rPr>
          <w:i/>
          <w:lang w:val="en-AU"/>
        </w:rPr>
        <w:t>a make-up session in the school holidays</w:t>
      </w:r>
      <w:r w:rsidR="00E425C4">
        <w:rPr>
          <w:i/>
          <w:lang w:val="en-AU"/>
        </w:rPr>
        <w:t>,</w:t>
      </w:r>
      <w:r w:rsidR="00CA74A8">
        <w:rPr>
          <w:i/>
          <w:lang w:val="en-AU"/>
        </w:rPr>
        <w:t xml:space="preserve"> if possible</w:t>
      </w:r>
      <w:r w:rsidR="00534D34" w:rsidRPr="00884570">
        <w:rPr>
          <w:i/>
          <w:lang w:val="en-AU"/>
        </w:rPr>
        <w:t>.</w:t>
      </w:r>
      <w:r w:rsidR="00D029BE" w:rsidRPr="00884570">
        <w:rPr>
          <w:i/>
          <w:lang w:val="en-AU"/>
        </w:rPr>
        <w:t xml:space="preserve"> </w:t>
      </w:r>
      <w:r w:rsidR="00947CEC" w:rsidRPr="00D55252">
        <w:rPr>
          <w:i/>
          <w:lang w:val="en-AU"/>
        </w:rPr>
        <w:t xml:space="preserve">Learner Assist has a </w:t>
      </w:r>
      <w:r w:rsidR="00947CEC" w:rsidRPr="00906A21">
        <w:rPr>
          <w:b/>
          <w:bCs/>
          <w:i/>
          <w:lang w:val="en-AU"/>
        </w:rPr>
        <w:t>24hr cancellation policy</w:t>
      </w:r>
      <w:r w:rsidR="00D029BE" w:rsidRPr="00906A21">
        <w:rPr>
          <w:b/>
          <w:bCs/>
          <w:i/>
          <w:lang w:val="en-AU"/>
        </w:rPr>
        <w:t>.</w:t>
      </w:r>
      <w:r w:rsidR="00D029BE" w:rsidRPr="00906A21">
        <w:rPr>
          <w:i/>
          <w:lang w:val="en-AU"/>
        </w:rPr>
        <w:t xml:space="preserve"> </w:t>
      </w:r>
      <w:r w:rsidR="0075325E" w:rsidRPr="00906A21">
        <w:rPr>
          <w:i/>
          <w:lang w:val="en-AU"/>
        </w:rPr>
        <w:t xml:space="preserve">Students who fail to attend a scheduled session are not entitled to a credit adjustment. </w:t>
      </w:r>
      <w:r w:rsidR="00D029BE" w:rsidRPr="00906A21">
        <w:rPr>
          <w:i/>
          <w:lang w:val="en-AU"/>
        </w:rPr>
        <w:t>L</w:t>
      </w:r>
      <w:r w:rsidRPr="00906A21">
        <w:rPr>
          <w:i/>
          <w:lang w:val="en-AU"/>
        </w:rPr>
        <w:t>ate cancellations will incur a full lesson</w:t>
      </w:r>
      <w:r w:rsidRPr="00D55252">
        <w:rPr>
          <w:i/>
          <w:lang w:val="en-AU"/>
        </w:rPr>
        <w:t xml:space="preserve"> fee charge</w:t>
      </w:r>
      <w:r w:rsidR="00947CEC" w:rsidRPr="00D55252">
        <w:rPr>
          <w:i/>
          <w:lang w:val="en-AU"/>
        </w:rPr>
        <w:t>.</w:t>
      </w:r>
      <w:r w:rsidR="00846536" w:rsidRPr="00D55252">
        <w:rPr>
          <w:i/>
          <w:lang w:val="en-AU"/>
        </w:rPr>
        <w:t xml:space="preserve"> </w:t>
      </w:r>
    </w:p>
    <w:p w14:paraId="4D417BD2" w14:textId="77777777" w:rsidR="00D55252" w:rsidRDefault="00D55252" w:rsidP="00D55252">
      <w:pPr>
        <w:pStyle w:val="ListParagraph"/>
        <w:rPr>
          <w:i/>
          <w:highlight w:val="yellow"/>
          <w:u w:val="single"/>
          <w:lang w:val="en-AU"/>
        </w:rPr>
      </w:pPr>
    </w:p>
    <w:p w14:paraId="415996F1" w14:textId="4991705A" w:rsidR="009F0EB1" w:rsidRDefault="00F9564A" w:rsidP="00A633F8">
      <w:pPr>
        <w:pStyle w:val="NoSpacing"/>
        <w:numPr>
          <w:ilvl w:val="0"/>
          <w:numId w:val="1"/>
        </w:numPr>
        <w:jc w:val="both"/>
        <w:rPr>
          <w:i/>
          <w:lang w:val="en-AU"/>
        </w:rPr>
      </w:pPr>
      <w:r w:rsidRPr="00924FAD">
        <w:rPr>
          <w:b/>
          <w:bCs/>
          <w:i/>
          <w:u w:val="single"/>
          <w:lang w:val="en-AU"/>
        </w:rPr>
        <w:t>Note</w:t>
      </w:r>
      <w:r w:rsidRPr="00924FAD">
        <w:rPr>
          <w:b/>
          <w:bCs/>
          <w:i/>
          <w:lang w:val="en-AU"/>
        </w:rPr>
        <w:t>:</w:t>
      </w:r>
      <w:r>
        <w:rPr>
          <w:i/>
          <w:lang w:val="en-AU"/>
        </w:rPr>
        <w:t xml:space="preserve"> There is no guarantee that emails </w:t>
      </w:r>
      <w:r w:rsidR="00357ACA">
        <w:rPr>
          <w:i/>
          <w:lang w:val="en-AU"/>
        </w:rPr>
        <w:t>will be monitore</w:t>
      </w:r>
      <w:r w:rsidR="00B6788C">
        <w:rPr>
          <w:i/>
          <w:lang w:val="en-AU"/>
        </w:rPr>
        <w:t>d</w:t>
      </w:r>
      <w:r>
        <w:rPr>
          <w:i/>
          <w:lang w:val="en-AU"/>
        </w:rPr>
        <w:t xml:space="preserve"> over weekend</w:t>
      </w:r>
      <w:r w:rsidR="004D021D">
        <w:rPr>
          <w:i/>
          <w:lang w:val="en-AU"/>
        </w:rPr>
        <w:t>s</w:t>
      </w:r>
      <w:r>
        <w:rPr>
          <w:i/>
          <w:lang w:val="en-AU"/>
        </w:rPr>
        <w:t>.</w:t>
      </w:r>
      <w:r w:rsidR="00144910">
        <w:rPr>
          <w:i/>
          <w:lang w:val="en-AU"/>
        </w:rPr>
        <w:t xml:space="preserve"> </w:t>
      </w:r>
      <w:r w:rsidR="00B863D1">
        <w:rPr>
          <w:i/>
          <w:lang w:val="en-AU"/>
        </w:rPr>
        <w:t>Every effort will be made to answer emails</w:t>
      </w:r>
      <w:r w:rsidR="00144910">
        <w:rPr>
          <w:i/>
          <w:lang w:val="en-AU"/>
        </w:rPr>
        <w:t xml:space="preserve"> </w:t>
      </w:r>
      <w:r w:rsidR="00BC07A7">
        <w:rPr>
          <w:i/>
          <w:lang w:val="en-AU"/>
        </w:rPr>
        <w:t>before 3pm on Saturday</w:t>
      </w:r>
      <w:r w:rsidR="00B863D1">
        <w:rPr>
          <w:i/>
          <w:lang w:val="en-AU"/>
        </w:rPr>
        <w:t>s</w:t>
      </w:r>
      <w:r w:rsidR="004D021D">
        <w:rPr>
          <w:i/>
          <w:lang w:val="en-AU"/>
        </w:rPr>
        <w:t>, or on the Monday after.</w:t>
      </w:r>
      <w:r w:rsidR="004C568D">
        <w:rPr>
          <w:i/>
          <w:lang w:val="en-AU"/>
        </w:rPr>
        <w:t xml:space="preserve"> </w:t>
      </w:r>
    </w:p>
    <w:p w14:paraId="37675B30" w14:textId="77777777" w:rsidR="00A633F8" w:rsidRPr="00A633F8" w:rsidRDefault="00A633F8" w:rsidP="00A633F8">
      <w:pPr>
        <w:pStyle w:val="NoSpacing"/>
        <w:jc w:val="both"/>
        <w:rPr>
          <w:i/>
          <w:lang w:val="en-AU"/>
        </w:rPr>
      </w:pPr>
    </w:p>
    <w:p w14:paraId="44D52E2F" w14:textId="1D624E49" w:rsidR="009F0EB1" w:rsidRDefault="00C21069" w:rsidP="00683DCA">
      <w:pPr>
        <w:pStyle w:val="NoSpacing"/>
        <w:numPr>
          <w:ilvl w:val="0"/>
          <w:numId w:val="1"/>
        </w:numPr>
        <w:jc w:val="both"/>
        <w:rPr>
          <w:i/>
          <w:lang w:val="en-AU"/>
        </w:rPr>
      </w:pPr>
      <w:r>
        <w:rPr>
          <w:i/>
          <w:lang w:val="en-AU"/>
        </w:rPr>
        <w:lastRenderedPageBreak/>
        <w:t xml:space="preserve">Learner Assist </w:t>
      </w:r>
      <w:r w:rsidR="0012556A">
        <w:rPr>
          <w:i/>
          <w:lang w:val="en-AU"/>
        </w:rPr>
        <w:t>does</w:t>
      </w:r>
      <w:r>
        <w:rPr>
          <w:i/>
          <w:lang w:val="en-AU"/>
        </w:rPr>
        <w:t xml:space="preserve"> not credit for </w:t>
      </w:r>
      <w:r w:rsidR="000D5E3F">
        <w:rPr>
          <w:i/>
          <w:lang w:val="en-AU"/>
        </w:rPr>
        <w:t xml:space="preserve">absences </w:t>
      </w:r>
      <w:r w:rsidR="007A0D5F">
        <w:rPr>
          <w:i/>
          <w:lang w:val="en-AU"/>
        </w:rPr>
        <w:t>such as</w:t>
      </w:r>
      <w:r w:rsidR="000D5E3F">
        <w:rPr>
          <w:i/>
          <w:lang w:val="en-AU"/>
        </w:rPr>
        <w:t xml:space="preserve"> general </w:t>
      </w:r>
      <w:r w:rsidR="00C74F4E">
        <w:rPr>
          <w:i/>
          <w:lang w:val="en-AU"/>
        </w:rPr>
        <w:t xml:space="preserve">reported </w:t>
      </w:r>
      <w:r w:rsidR="00C04E6E">
        <w:rPr>
          <w:i/>
          <w:lang w:val="en-AU"/>
        </w:rPr>
        <w:t>illness</w:t>
      </w:r>
      <w:r w:rsidR="00BE0F67">
        <w:rPr>
          <w:i/>
          <w:lang w:val="en-AU"/>
        </w:rPr>
        <w:t xml:space="preserve"> (flu / covid</w:t>
      </w:r>
      <w:r w:rsidR="001E77D5">
        <w:rPr>
          <w:i/>
          <w:lang w:val="en-AU"/>
        </w:rPr>
        <w:t xml:space="preserve"> etc</w:t>
      </w:r>
      <w:r w:rsidR="00BE0F67">
        <w:rPr>
          <w:i/>
          <w:lang w:val="en-AU"/>
        </w:rPr>
        <w:t>)</w:t>
      </w:r>
      <w:r w:rsidR="005E2CBA">
        <w:rPr>
          <w:i/>
          <w:lang w:val="en-AU"/>
        </w:rPr>
        <w:t xml:space="preserve">, </w:t>
      </w:r>
      <w:r w:rsidR="00C04E6E">
        <w:rPr>
          <w:i/>
          <w:lang w:val="en-AU"/>
        </w:rPr>
        <w:t xml:space="preserve">tiredness </w:t>
      </w:r>
      <w:r w:rsidR="005E2CBA">
        <w:rPr>
          <w:i/>
          <w:lang w:val="en-AU"/>
        </w:rPr>
        <w:t xml:space="preserve">or other general </w:t>
      </w:r>
      <w:r w:rsidR="00C04E6E">
        <w:rPr>
          <w:i/>
          <w:lang w:val="en-AU"/>
        </w:rPr>
        <w:t>concerns</w:t>
      </w:r>
      <w:r w:rsidR="005E2CBA">
        <w:rPr>
          <w:i/>
          <w:lang w:val="en-AU"/>
        </w:rPr>
        <w:t xml:space="preserve"> / events</w:t>
      </w:r>
      <w:r w:rsidR="00C04E6E">
        <w:rPr>
          <w:i/>
          <w:lang w:val="en-AU"/>
        </w:rPr>
        <w:t xml:space="preserve">. </w:t>
      </w:r>
      <w:r w:rsidR="00642415">
        <w:rPr>
          <w:i/>
          <w:lang w:val="en-AU"/>
        </w:rPr>
        <w:t>If t</w:t>
      </w:r>
      <w:r w:rsidR="00027793">
        <w:rPr>
          <w:i/>
          <w:lang w:val="en-AU"/>
        </w:rPr>
        <w:t xml:space="preserve">he parent </w:t>
      </w:r>
      <w:r w:rsidR="00391CA2">
        <w:rPr>
          <w:i/>
          <w:lang w:val="en-AU"/>
        </w:rPr>
        <w:t>can</w:t>
      </w:r>
      <w:r w:rsidR="00BB165A">
        <w:rPr>
          <w:i/>
          <w:lang w:val="en-AU"/>
        </w:rPr>
        <w:t xml:space="preserve"> provide a </w:t>
      </w:r>
      <w:r w:rsidR="00BB165A" w:rsidRPr="00924FAD">
        <w:rPr>
          <w:b/>
          <w:bCs/>
          <w:i/>
          <w:lang w:val="en-AU"/>
        </w:rPr>
        <w:t>dated doctor’s certificate of illness</w:t>
      </w:r>
      <w:r w:rsidR="00642415">
        <w:rPr>
          <w:i/>
          <w:lang w:val="en-AU"/>
        </w:rPr>
        <w:t xml:space="preserve">, an exception </w:t>
      </w:r>
      <w:r w:rsidR="00C74F4E">
        <w:rPr>
          <w:i/>
          <w:lang w:val="en-AU"/>
        </w:rPr>
        <w:t>will</w:t>
      </w:r>
      <w:r w:rsidR="00642415">
        <w:rPr>
          <w:i/>
          <w:lang w:val="en-AU"/>
        </w:rPr>
        <w:t xml:space="preserve"> be made</w:t>
      </w:r>
      <w:r w:rsidR="00BB165A">
        <w:rPr>
          <w:i/>
          <w:lang w:val="en-AU"/>
        </w:rPr>
        <w:t xml:space="preserve">. </w:t>
      </w:r>
      <w:r w:rsidR="007514C0" w:rsidRPr="00884570">
        <w:rPr>
          <w:i/>
          <w:lang w:val="en-AU"/>
        </w:rPr>
        <w:t>Students who fail to attend a scheduled session are not entitled to a credit adjustment.</w:t>
      </w:r>
    </w:p>
    <w:p w14:paraId="6587DBA9" w14:textId="77777777" w:rsidR="00884570" w:rsidRPr="00884570" w:rsidRDefault="00884570" w:rsidP="00884570">
      <w:pPr>
        <w:pStyle w:val="NoSpacing"/>
        <w:jc w:val="both"/>
        <w:rPr>
          <w:i/>
          <w:lang w:val="en-AU"/>
        </w:rPr>
      </w:pPr>
    </w:p>
    <w:p w14:paraId="02B4CFFB" w14:textId="32F22971" w:rsidR="000138AB" w:rsidRPr="00924FAD" w:rsidRDefault="00CA0BC6" w:rsidP="00024D0A">
      <w:pPr>
        <w:pStyle w:val="NoSpacing"/>
        <w:numPr>
          <w:ilvl w:val="0"/>
          <w:numId w:val="1"/>
        </w:numPr>
        <w:jc w:val="both"/>
        <w:rPr>
          <w:b/>
          <w:bCs/>
          <w:i/>
          <w:lang w:val="en-AU"/>
        </w:rPr>
      </w:pPr>
      <w:r>
        <w:rPr>
          <w:i/>
          <w:lang w:val="en-AU"/>
        </w:rPr>
        <w:t>Learner Assist also has the right to review</w:t>
      </w:r>
      <w:r w:rsidR="001D7232">
        <w:rPr>
          <w:i/>
          <w:lang w:val="en-AU"/>
        </w:rPr>
        <w:t xml:space="preserve"> </w:t>
      </w:r>
      <w:r w:rsidR="00683DCA">
        <w:rPr>
          <w:i/>
          <w:lang w:val="en-AU"/>
        </w:rPr>
        <w:t>a</w:t>
      </w:r>
      <w:r>
        <w:rPr>
          <w:i/>
          <w:lang w:val="en-AU"/>
        </w:rPr>
        <w:t xml:space="preserve"> </w:t>
      </w:r>
      <w:r w:rsidR="00C10899">
        <w:rPr>
          <w:i/>
          <w:lang w:val="en-AU"/>
        </w:rPr>
        <w:t xml:space="preserve">registration </w:t>
      </w:r>
      <w:r>
        <w:rPr>
          <w:i/>
          <w:lang w:val="en-AU"/>
        </w:rPr>
        <w:t xml:space="preserve">booking (lesson time) if </w:t>
      </w:r>
      <w:r w:rsidR="0075325E" w:rsidRPr="00924FAD">
        <w:rPr>
          <w:i/>
          <w:lang w:val="en-AU"/>
        </w:rPr>
        <w:t>a student</w:t>
      </w:r>
      <w:r w:rsidRPr="00924FAD">
        <w:rPr>
          <w:i/>
          <w:lang w:val="en-AU"/>
        </w:rPr>
        <w:t xml:space="preserve"> misses their session for </w:t>
      </w:r>
      <w:r w:rsidRPr="00924FAD">
        <w:rPr>
          <w:b/>
          <w:bCs/>
          <w:i/>
          <w:lang w:val="en-AU"/>
        </w:rPr>
        <w:t xml:space="preserve">more than </w:t>
      </w:r>
      <w:r w:rsidR="0075325E" w:rsidRPr="00924FAD">
        <w:rPr>
          <w:b/>
          <w:bCs/>
          <w:i/>
          <w:lang w:val="en-AU"/>
        </w:rPr>
        <w:t>2</w:t>
      </w:r>
      <w:r w:rsidRPr="00924FAD">
        <w:rPr>
          <w:b/>
          <w:bCs/>
          <w:i/>
          <w:lang w:val="en-AU"/>
        </w:rPr>
        <w:t xml:space="preserve"> consecuti</w:t>
      </w:r>
      <w:r w:rsidR="00D029BE" w:rsidRPr="00924FAD">
        <w:rPr>
          <w:b/>
          <w:bCs/>
          <w:i/>
          <w:lang w:val="en-AU"/>
        </w:rPr>
        <w:t>ve weeks in a row</w:t>
      </w:r>
      <w:r w:rsidR="00884570" w:rsidRPr="00924FAD">
        <w:rPr>
          <w:b/>
          <w:bCs/>
          <w:i/>
          <w:lang w:val="en-AU"/>
        </w:rPr>
        <w:t>,</w:t>
      </w:r>
      <w:r w:rsidR="00D029BE" w:rsidRPr="00924FAD">
        <w:rPr>
          <w:b/>
          <w:bCs/>
          <w:i/>
          <w:lang w:val="en-AU"/>
        </w:rPr>
        <w:t xml:space="preserve"> or if their lesson is repeatedly cancelled.</w:t>
      </w:r>
      <w:r w:rsidR="00A01BA4" w:rsidRPr="00924FAD">
        <w:rPr>
          <w:b/>
          <w:bCs/>
          <w:i/>
          <w:lang w:val="en-AU"/>
        </w:rPr>
        <w:t xml:space="preserve"> </w:t>
      </w:r>
      <w:r w:rsidR="000138AB" w:rsidRPr="00924FAD">
        <w:rPr>
          <w:b/>
          <w:bCs/>
          <w:i/>
          <w:u w:val="single"/>
          <w:lang w:val="en-AU"/>
        </w:rPr>
        <w:t>Note</w:t>
      </w:r>
      <w:r w:rsidR="000138AB" w:rsidRPr="00924FAD">
        <w:rPr>
          <w:b/>
          <w:bCs/>
          <w:i/>
          <w:lang w:val="en-AU"/>
        </w:rPr>
        <w:t>: Placements cannot be ‘held’.</w:t>
      </w:r>
    </w:p>
    <w:p w14:paraId="69F8C29B" w14:textId="77777777" w:rsidR="000138AB" w:rsidRPr="00924FAD" w:rsidRDefault="000138AB" w:rsidP="000138AB">
      <w:pPr>
        <w:pStyle w:val="ListParagraph"/>
        <w:rPr>
          <w:b/>
          <w:bCs/>
          <w:i/>
          <w:lang w:val="en-AU"/>
        </w:rPr>
      </w:pPr>
    </w:p>
    <w:p w14:paraId="129EEE38" w14:textId="334D02DD" w:rsidR="00790B2B" w:rsidRPr="00924FAD" w:rsidRDefault="003131A9" w:rsidP="00B56C6A">
      <w:pPr>
        <w:pStyle w:val="NoSpacing"/>
        <w:numPr>
          <w:ilvl w:val="0"/>
          <w:numId w:val="1"/>
        </w:numPr>
        <w:jc w:val="both"/>
        <w:rPr>
          <w:i/>
          <w:lang w:val="en-AU"/>
        </w:rPr>
      </w:pPr>
      <w:r w:rsidRPr="00924FAD">
        <w:rPr>
          <w:b/>
          <w:bCs/>
          <w:i/>
          <w:u w:val="single"/>
          <w:lang w:val="en-AU"/>
        </w:rPr>
        <w:t>S</w:t>
      </w:r>
      <w:r w:rsidR="00D029BE" w:rsidRPr="00924FAD">
        <w:rPr>
          <w:b/>
          <w:bCs/>
          <w:i/>
          <w:u w:val="single"/>
          <w:lang w:val="en-AU"/>
        </w:rPr>
        <w:t>chool camps</w:t>
      </w:r>
      <w:r w:rsidRPr="00924FAD">
        <w:rPr>
          <w:b/>
          <w:bCs/>
          <w:i/>
          <w:lang w:val="en-AU"/>
        </w:rPr>
        <w:t xml:space="preserve"> </w:t>
      </w:r>
      <w:r w:rsidR="006B6497" w:rsidRPr="00924FAD">
        <w:rPr>
          <w:b/>
          <w:bCs/>
          <w:i/>
          <w:lang w:val="en-AU"/>
        </w:rPr>
        <w:t xml:space="preserve">and </w:t>
      </w:r>
      <w:r w:rsidR="006B6497" w:rsidRPr="00B1516D">
        <w:rPr>
          <w:b/>
          <w:bCs/>
          <w:i/>
          <w:u w:val="single"/>
          <w:lang w:val="en-AU"/>
        </w:rPr>
        <w:t>excursions</w:t>
      </w:r>
      <w:r w:rsidR="006B6497" w:rsidRPr="00924FAD">
        <w:rPr>
          <w:i/>
          <w:lang w:val="en-AU"/>
        </w:rPr>
        <w:t xml:space="preserve"> </w:t>
      </w:r>
      <w:r w:rsidRPr="00924FAD">
        <w:rPr>
          <w:i/>
          <w:lang w:val="en-AU"/>
        </w:rPr>
        <w:t xml:space="preserve">will be </w:t>
      </w:r>
      <w:r w:rsidR="00A7193E" w:rsidRPr="00924FAD">
        <w:rPr>
          <w:i/>
          <w:lang w:val="en-AU"/>
        </w:rPr>
        <w:t>accommodated</w:t>
      </w:r>
      <w:r w:rsidR="001C62BE" w:rsidRPr="00924FAD">
        <w:rPr>
          <w:i/>
          <w:lang w:val="en-AU"/>
        </w:rPr>
        <w:t xml:space="preserve"> </w:t>
      </w:r>
      <w:r w:rsidR="00210C63">
        <w:rPr>
          <w:i/>
          <w:lang w:val="en-AU"/>
        </w:rPr>
        <w:t>and</w:t>
      </w:r>
      <w:r w:rsidR="00A7193E" w:rsidRPr="00924FAD">
        <w:rPr>
          <w:i/>
          <w:lang w:val="en-AU"/>
        </w:rPr>
        <w:t xml:space="preserve"> catch-up sessions offered i</w:t>
      </w:r>
      <w:r w:rsidR="00FD6202" w:rsidRPr="00924FAD">
        <w:rPr>
          <w:i/>
          <w:lang w:val="en-AU"/>
        </w:rPr>
        <w:t>f desired</w:t>
      </w:r>
      <w:r w:rsidR="00D029BE" w:rsidRPr="00924FAD">
        <w:rPr>
          <w:i/>
          <w:lang w:val="en-AU"/>
        </w:rPr>
        <w:t>.</w:t>
      </w:r>
      <w:r w:rsidR="00C02F11" w:rsidRPr="00924FAD">
        <w:rPr>
          <w:i/>
          <w:lang w:val="en-AU"/>
        </w:rPr>
        <w:t xml:space="preserve"> If the camp </w:t>
      </w:r>
      <w:r w:rsidR="00606BDA" w:rsidRPr="00924FAD">
        <w:rPr>
          <w:i/>
          <w:lang w:val="en-AU"/>
        </w:rPr>
        <w:t xml:space="preserve">affects two </w:t>
      </w:r>
      <w:r w:rsidR="008437DF" w:rsidRPr="00924FAD">
        <w:rPr>
          <w:i/>
          <w:lang w:val="en-AU"/>
        </w:rPr>
        <w:t xml:space="preserve">support </w:t>
      </w:r>
      <w:r w:rsidR="00606BDA" w:rsidRPr="00924FAD">
        <w:rPr>
          <w:i/>
          <w:lang w:val="en-AU"/>
        </w:rPr>
        <w:t>sessions, only one of the sessions</w:t>
      </w:r>
      <w:r w:rsidR="00FD6202" w:rsidRPr="00924FAD">
        <w:rPr>
          <w:i/>
          <w:lang w:val="en-AU"/>
        </w:rPr>
        <w:t xml:space="preserve"> is credited.</w:t>
      </w:r>
      <w:r w:rsidR="00667408" w:rsidRPr="00924FAD">
        <w:rPr>
          <w:i/>
          <w:lang w:val="en-AU"/>
        </w:rPr>
        <w:t xml:space="preserve"> </w:t>
      </w:r>
      <w:r w:rsidR="00BF5082" w:rsidRPr="00924FAD">
        <w:rPr>
          <w:i/>
          <w:lang w:val="en-AU"/>
        </w:rPr>
        <w:t xml:space="preserve">Additionally, parents should </w:t>
      </w:r>
      <w:r w:rsidR="00B56C6A" w:rsidRPr="00924FAD">
        <w:rPr>
          <w:i/>
          <w:lang w:val="en-AU"/>
        </w:rPr>
        <w:t xml:space="preserve">ideally </w:t>
      </w:r>
      <w:r w:rsidR="00BF5082" w:rsidRPr="00924FAD">
        <w:rPr>
          <w:i/>
          <w:lang w:val="en-AU"/>
        </w:rPr>
        <w:t>inform Learner Assis</w:t>
      </w:r>
      <w:r w:rsidR="00B56C6A" w:rsidRPr="00924FAD">
        <w:rPr>
          <w:i/>
          <w:lang w:val="en-AU"/>
        </w:rPr>
        <w:t xml:space="preserve">t regarding the date of school camps or major events </w:t>
      </w:r>
      <w:r w:rsidR="00B56C6A" w:rsidRPr="00B1516D">
        <w:rPr>
          <w:b/>
          <w:bCs/>
          <w:i/>
          <w:u w:val="single"/>
          <w:lang w:val="en-AU"/>
        </w:rPr>
        <w:t>the term before</w:t>
      </w:r>
      <w:r w:rsidR="00B56C6A" w:rsidRPr="00924FAD">
        <w:rPr>
          <w:i/>
          <w:lang w:val="en-AU"/>
        </w:rPr>
        <w:t xml:space="preserve">. Credit cannot be given </w:t>
      </w:r>
      <w:r w:rsidR="003B43E0" w:rsidRPr="00924FAD">
        <w:rPr>
          <w:i/>
          <w:lang w:val="en-AU"/>
        </w:rPr>
        <w:t xml:space="preserve">for missed lessons </w:t>
      </w:r>
      <w:r w:rsidR="00B56C6A" w:rsidRPr="00924FAD">
        <w:rPr>
          <w:i/>
          <w:lang w:val="en-AU"/>
        </w:rPr>
        <w:t xml:space="preserve">if </w:t>
      </w:r>
      <w:r w:rsidR="008437DF" w:rsidRPr="00924FAD">
        <w:rPr>
          <w:i/>
          <w:lang w:val="en-AU"/>
        </w:rPr>
        <w:t>notice of the camp / event is provided the week before it occurs.</w:t>
      </w:r>
    </w:p>
    <w:p w14:paraId="23AF947C" w14:textId="77777777" w:rsidR="00790B2B" w:rsidRPr="00924FAD" w:rsidRDefault="00790B2B" w:rsidP="00790B2B">
      <w:pPr>
        <w:pStyle w:val="NoSpacing"/>
        <w:jc w:val="both"/>
        <w:rPr>
          <w:i/>
          <w:lang w:val="en-AU"/>
        </w:rPr>
      </w:pPr>
    </w:p>
    <w:p w14:paraId="33579405" w14:textId="03E73837" w:rsidR="00683DCA" w:rsidRPr="00F553CD" w:rsidRDefault="008D7A60" w:rsidP="00D6374F">
      <w:pPr>
        <w:pStyle w:val="NoSpacing"/>
        <w:numPr>
          <w:ilvl w:val="0"/>
          <w:numId w:val="1"/>
        </w:numPr>
        <w:jc w:val="both"/>
        <w:rPr>
          <w:i/>
          <w:lang w:val="en-AU"/>
        </w:rPr>
      </w:pPr>
      <w:r w:rsidRPr="00924FAD">
        <w:rPr>
          <w:i/>
          <w:lang w:val="en-AU"/>
        </w:rPr>
        <w:t>Fees may be</w:t>
      </w:r>
      <w:r w:rsidR="00947CEC" w:rsidRPr="00924FAD">
        <w:rPr>
          <w:i/>
          <w:lang w:val="en-AU"/>
        </w:rPr>
        <w:t xml:space="preserve"> paid on a </w:t>
      </w:r>
      <w:r w:rsidR="00B84710" w:rsidRPr="00B1516D">
        <w:rPr>
          <w:b/>
          <w:bCs/>
          <w:i/>
          <w:u w:val="single"/>
          <w:lang w:val="en-AU"/>
        </w:rPr>
        <w:t xml:space="preserve">termly </w:t>
      </w:r>
      <w:r w:rsidR="00A7193E" w:rsidRPr="00B1516D">
        <w:rPr>
          <w:b/>
          <w:bCs/>
          <w:i/>
          <w:u w:val="single"/>
          <w:lang w:val="en-AU"/>
        </w:rPr>
        <w:t>or</w:t>
      </w:r>
      <w:r w:rsidR="00B84710" w:rsidRPr="00B1516D">
        <w:rPr>
          <w:b/>
          <w:bCs/>
          <w:i/>
          <w:u w:val="single"/>
          <w:lang w:val="en-AU"/>
        </w:rPr>
        <w:t xml:space="preserve"> </w:t>
      </w:r>
      <w:r w:rsidR="00947CEC" w:rsidRPr="00B1516D">
        <w:rPr>
          <w:b/>
          <w:bCs/>
          <w:i/>
          <w:u w:val="single"/>
          <w:lang w:val="en-AU"/>
        </w:rPr>
        <w:t>monthly</w:t>
      </w:r>
      <w:r w:rsidR="003C4635" w:rsidRPr="00924FAD">
        <w:rPr>
          <w:i/>
          <w:lang w:val="en-AU"/>
        </w:rPr>
        <w:t xml:space="preserve"> basis.</w:t>
      </w:r>
      <w:r w:rsidR="00947CEC" w:rsidRPr="00924FAD">
        <w:rPr>
          <w:i/>
          <w:lang w:val="en-AU"/>
        </w:rPr>
        <w:t xml:space="preserve"> </w:t>
      </w:r>
      <w:r w:rsidR="00534D34" w:rsidRPr="00924FAD">
        <w:rPr>
          <w:i/>
          <w:lang w:val="en-AU"/>
        </w:rPr>
        <w:t xml:space="preserve">Please </w:t>
      </w:r>
      <w:r w:rsidRPr="00924FAD">
        <w:rPr>
          <w:i/>
          <w:lang w:val="en-AU"/>
        </w:rPr>
        <w:t>p</w:t>
      </w:r>
      <w:r w:rsidR="00947CEC" w:rsidRPr="00924FAD">
        <w:rPr>
          <w:i/>
          <w:lang w:val="en-AU"/>
        </w:rPr>
        <w:t>ay using the</w:t>
      </w:r>
      <w:r w:rsidR="00F7746B" w:rsidRPr="00924FAD">
        <w:rPr>
          <w:i/>
          <w:lang w:val="en-AU"/>
        </w:rPr>
        <w:t xml:space="preserve"> </w:t>
      </w:r>
      <w:r w:rsidR="00F7746B" w:rsidRPr="00924FAD">
        <w:rPr>
          <w:i/>
          <w:u w:val="single"/>
          <w:lang w:val="en-AU"/>
        </w:rPr>
        <w:t>banking details</w:t>
      </w:r>
      <w:r w:rsidR="00947CEC" w:rsidRPr="00924FAD">
        <w:rPr>
          <w:i/>
          <w:lang w:val="en-AU"/>
        </w:rPr>
        <w:t xml:space="preserve"> provided on the invoice</w:t>
      </w:r>
      <w:r w:rsidRPr="00924FAD">
        <w:rPr>
          <w:i/>
          <w:lang w:val="en-AU"/>
        </w:rPr>
        <w:t>s</w:t>
      </w:r>
      <w:r w:rsidR="001B4E1E" w:rsidRPr="00924FAD">
        <w:rPr>
          <w:i/>
          <w:lang w:val="en-AU"/>
        </w:rPr>
        <w:t>.</w:t>
      </w:r>
      <w:r w:rsidRPr="00924FAD">
        <w:rPr>
          <w:i/>
          <w:lang w:val="en-AU"/>
        </w:rPr>
        <w:t xml:space="preserve"> </w:t>
      </w:r>
      <w:r w:rsidR="00683DCA" w:rsidRPr="00B1516D">
        <w:rPr>
          <w:b/>
          <w:bCs/>
          <w:i/>
          <w:u w:val="single"/>
          <w:lang w:val="en-AU"/>
        </w:rPr>
        <w:t>NOTE</w:t>
      </w:r>
      <w:r w:rsidR="00683DCA" w:rsidRPr="00B1516D">
        <w:rPr>
          <w:b/>
          <w:bCs/>
          <w:i/>
          <w:lang w:val="en-AU"/>
        </w:rPr>
        <w:t>:</w:t>
      </w:r>
      <w:r w:rsidR="00683DCA" w:rsidRPr="00924FAD">
        <w:rPr>
          <w:i/>
          <w:lang w:val="en-AU"/>
        </w:rPr>
        <w:t xml:space="preserve"> </w:t>
      </w:r>
      <w:r w:rsidR="00862C4E" w:rsidRPr="00924FAD">
        <w:rPr>
          <w:i/>
          <w:lang w:val="en-AU"/>
        </w:rPr>
        <w:t>For parents paying on a termly basis, if a</w:t>
      </w:r>
      <w:r w:rsidR="00862C4E" w:rsidRPr="00683DCA">
        <w:rPr>
          <w:i/>
          <w:lang w:val="en-AU"/>
        </w:rPr>
        <w:t xml:space="preserve"> student is unable to attend lessons for more than a month for a valid reason</w:t>
      </w:r>
      <w:r w:rsidR="008E6622">
        <w:rPr>
          <w:i/>
          <w:lang w:val="en-AU"/>
        </w:rPr>
        <w:t xml:space="preserve"> (</w:t>
      </w:r>
      <w:r w:rsidR="0013015C">
        <w:rPr>
          <w:i/>
          <w:lang w:val="en-AU"/>
        </w:rPr>
        <w:t>e.g.</w:t>
      </w:r>
      <w:r w:rsidR="008F7656">
        <w:rPr>
          <w:i/>
          <w:lang w:val="en-AU"/>
        </w:rPr>
        <w:t>,</w:t>
      </w:r>
      <w:r w:rsidR="0013015C">
        <w:rPr>
          <w:i/>
          <w:lang w:val="en-AU"/>
        </w:rPr>
        <w:t xml:space="preserve"> </w:t>
      </w:r>
      <w:r w:rsidR="008E6622">
        <w:rPr>
          <w:i/>
          <w:lang w:val="en-AU"/>
        </w:rPr>
        <w:t xml:space="preserve">a doctor’s letter </w:t>
      </w:r>
      <w:r w:rsidR="00AC7A86">
        <w:rPr>
          <w:i/>
          <w:lang w:val="en-AU"/>
        </w:rPr>
        <w:t>for severe</w:t>
      </w:r>
      <w:r w:rsidR="008E6622">
        <w:rPr>
          <w:i/>
          <w:lang w:val="en-AU"/>
        </w:rPr>
        <w:t xml:space="preserve"> il</w:t>
      </w:r>
      <w:r w:rsidR="00DF334E">
        <w:rPr>
          <w:i/>
          <w:lang w:val="en-AU"/>
        </w:rPr>
        <w:t>l</w:t>
      </w:r>
      <w:r w:rsidR="00AC7A86">
        <w:rPr>
          <w:i/>
          <w:lang w:val="en-AU"/>
        </w:rPr>
        <w:t>ness</w:t>
      </w:r>
      <w:r w:rsidR="00DF334E">
        <w:rPr>
          <w:i/>
          <w:lang w:val="en-AU"/>
        </w:rPr>
        <w:t>)</w:t>
      </w:r>
      <w:r w:rsidR="00862C4E" w:rsidRPr="00683DCA">
        <w:rPr>
          <w:i/>
          <w:lang w:val="en-AU"/>
        </w:rPr>
        <w:t>, a 50% credit will apply</w:t>
      </w:r>
      <w:r w:rsidR="00283B1D">
        <w:rPr>
          <w:i/>
          <w:lang w:val="en-AU"/>
        </w:rPr>
        <w:t xml:space="preserve"> for those lessons </w:t>
      </w:r>
      <w:r w:rsidR="00283B1D" w:rsidRPr="00F553CD">
        <w:rPr>
          <w:i/>
          <w:lang w:val="en-AU"/>
        </w:rPr>
        <w:t>missed</w:t>
      </w:r>
      <w:r w:rsidR="00862C4E" w:rsidRPr="00F553CD">
        <w:rPr>
          <w:i/>
          <w:lang w:val="en-AU"/>
        </w:rPr>
        <w:t xml:space="preserve">. </w:t>
      </w:r>
    </w:p>
    <w:p w14:paraId="22FC793A" w14:textId="77777777" w:rsidR="00A7193E" w:rsidRPr="00F553CD" w:rsidRDefault="00A7193E" w:rsidP="00A7193E">
      <w:pPr>
        <w:pStyle w:val="NoSpacing"/>
        <w:ind w:left="644"/>
        <w:jc w:val="both"/>
        <w:rPr>
          <w:i/>
          <w:lang w:val="en-AU"/>
        </w:rPr>
      </w:pPr>
    </w:p>
    <w:p w14:paraId="1588FED8" w14:textId="7B650918" w:rsidR="00683DCA" w:rsidRPr="00F553CD" w:rsidRDefault="00683DCA" w:rsidP="00683DCA">
      <w:pPr>
        <w:pStyle w:val="NoSpacing"/>
        <w:numPr>
          <w:ilvl w:val="0"/>
          <w:numId w:val="1"/>
        </w:numPr>
        <w:jc w:val="both"/>
        <w:rPr>
          <w:i/>
          <w:lang w:val="en-AU"/>
        </w:rPr>
      </w:pPr>
      <w:r w:rsidRPr="00F553CD">
        <w:rPr>
          <w:i/>
          <w:lang w:val="en-AU"/>
        </w:rPr>
        <w:t xml:space="preserve">Payments must be made </w:t>
      </w:r>
      <w:r w:rsidRPr="00F553CD">
        <w:rPr>
          <w:b/>
          <w:bCs/>
          <w:i/>
          <w:lang w:val="en-AU"/>
        </w:rPr>
        <w:t>within the first week</w:t>
      </w:r>
      <w:r w:rsidRPr="00F553CD">
        <w:rPr>
          <w:i/>
          <w:lang w:val="en-AU"/>
        </w:rPr>
        <w:t xml:space="preserve"> of receiving an invoice </w:t>
      </w:r>
      <w:r w:rsidR="00D8247D" w:rsidRPr="00F553CD">
        <w:rPr>
          <w:i/>
          <w:lang w:val="en-AU"/>
        </w:rPr>
        <w:t>(</w:t>
      </w:r>
      <w:r w:rsidR="00B07430" w:rsidRPr="00F553CD">
        <w:rPr>
          <w:i/>
          <w:lang w:val="en-AU"/>
        </w:rPr>
        <w:t xml:space="preserve">or </w:t>
      </w:r>
      <w:r w:rsidR="00D8247D" w:rsidRPr="00F553CD">
        <w:rPr>
          <w:i/>
          <w:lang w:val="en-AU"/>
        </w:rPr>
        <w:t xml:space="preserve">by the due date) </w:t>
      </w:r>
      <w:r w:rsidRPr="00F553CD">
        <w:rPr>
          <w:i/>
          <w:lang w:val="en-AU"/>
        </w:rPr>
        <w:t xml:space="preserve">or a different payment plan </w:t>
      </w:r>
      <w:r w:rsidR="00D34747" w:rsidRPr="00F553CD">
        <w:rPr>
          <w:i/>
          <w:lang w:val="en-AU"/>
        </w:rPr>
        <w:t>will need to</w:t>
      </w:r>
      <w:r w:rsidRPr="00F553CD">
        <w:rPr>
          <w:i/>
          <w:lang w:val="en-AU"/>
        </w:rPr>
        <w:t xml:space="preserve"> be discussed.</w:t>
      </w:r>
      <w:r w:rsidR="00D34747" w:rsidRPr="00F553CD">
        <w:rPr>
          <w:i/>
          <w:lang w:val="en-AU"/>
        </w:rPr>
        <w:t xml:space="preserve"> Learner Assist reserves the right to re-allocate session</w:t>
      </w:r>
      <w:r w:rsidR="00C10899" w:rsidRPr="00F553CD">
        <w:rPr>
          <w:i/>
          <w:lang w:val="en-AU"/>
        </w:rPr>
        <w:t xml:space="preserve"> slots</w:t>
      </w:r>
      <w:r w:rsidR="00D34747" w:rsidRPr="00F553CD">
        <w:rPr>
          <w:i/>
          <w:lang w:val="en-AU"/>
        </w:rPr>
        <w:t xml:space="preserve"> to other students if payments are not </w:t>
      </w:r>
      <w:r w:rsidR="00D8247D" w:rsidRPr="00F553CD">
        <w:rPr>
          <w:i/>
          <w:lang w:val="en-AU"/>
        </w:rPr>
        <w:t xml:space="preserve">being </w:t>
      </w:r>
      <w:r w:rsidR="00D34747" w:rsidRPr="00F553CD">
        <w:rPr>
          <w:i/>
          <w:lang w:val="en-AU"/>
        </w:rPr>
        <w:t>met timeously.</w:t>
      </w:r>
      <w:r w:rsidR="00A01BA4" w:rsidRPr="00F553CD">
        <w:rPr>
          <w:i/>
          <w:lang w:val="en-AU"/>
        </w:rPr>
        <w:t xml:space="preserve"> Ongoing late payments</w:t>
      </w:r>
      <w:r w:rsidR="00D6374F" w:rsidRPr="00F553CD">
        <w:rPr>
          <w:i/>
          <w:lang w:val="en-AU"/>
        </w:rPr>
        <w:t xml:space="preserve"> (</w:t>
      </w:r>
      <w:r w:rsidR="00D6374F" w:rsidRPr="00754003">
        <w:rPr>
          <w:b/>
          <w:bCs/>
          <w:i/>
          <w:lang w:val="en-AU"/>
        </w:rPr>
        <w:t>more than 2 consecutive late</w:t>
      </w:r>
      <w:r w:rsidR="00D6374F" w:rsidRPr="00F553CD">
        <w:rPr>
          <w:i/>
          <w:lang w:val="en-AU"/>
        </w:rPr>
        <w:t xml:space="preserve"> </w:t>
      </w:r>
      <w:r w:rsidR="00D6374F" w:rsidRPr="00754003">
        <w:rPr>
          <w:b/>
          <w:bCs/>
          <w:i/>
          <w:lang w:val="en-AU"/>
        </w:rPr>
        <w:t>payments</w:t>
      </w:r>
      <w:r w:rsidR="00D6374F" w:rsidRPr="00F553CD">
        <w:rPr>
          <w:i/>
          <w:lang w:val="en-AU"/>
        </w:rPr>
        <w:t>)</w:t>
      </w:r>
      <w:r w:rsidR="00A01BA4" w:rsidRPr="00F553CD">
        <w:rPr>
          <w:i/>
          <w:lang w:val="en-AU"/>
        </w:rPr>
        <w:t xml:space="preserve">, or non-payment, </w:t>
      </w:r>
      <w:r w:rsidR="00AF2DFF" w:rsidRPr="00F553CD">
        <w:rPr>
          <w:i/>
          <w:lang w:val="en-AU"/>
        </w:rPr>
        <w:t>c</w:t>
      </w:r>
      <w:r w:rsidR="0013015C" w:rsidRPr="00F553CD">
        <w:rPr>
          <w:i/>
          <w:lang w:val="en-AU"/>
        </w:rPr>
        <w:t>ould</w:t>
      </w:r>
      <w:r w:rsidR="00A01BA4" w:rsidRPr="00F553CD">
        <w:rPr>
          <w:i/>
          <w:lang w:val="en-AU"/>
        </w:rPr>
        <w:t xml:space="preserve"> mean permanent cancellation of your child’s placement.</w:t>
      </w:r>
    </w:p>
    <w:p w14:paraId="10542176" w14:textId="77777777" w:rsidR="00FD6202" w:rsidRPr="00754003" w:rsidRDefault="00FD6202" w:rsidP="00FD6202">
      <w:pPr>
        <w:pStyle w:val="ListParagraph"/>
        <w:rPr>
          <w:i/>
          <w:lang w:val="en-AU"/>
        </w:rPr>
      </w:pPr>
    </w:p>
    <w:p w14:paraId="1A7EDF95" w14:textId="26746D85" w:rsidR="00FD6202" w:rsidRPr="00754003" w:rsidRDefault="00865A55" w:rsidP="00683DCA">
      <w:pPr>
        <w:pStyle w:val="NoSpacing"/>
        <w:numPr>
          <w:ilvl w:val="0"/>
          <w:numId w:val="1"/>
        </w:numPr>
        <w:jc w:val="both"/>
        <w:rPr>
          <w:b/>
          <w:bCs/>
          <w:i/>
          <w:u w:val="single"/>
          <w:lang w:val="en-AU"/>
        </w:rPr>
      </w:pPr>
      <w:r w:rsidRPr="00754003">
        <w:rPr>
          <w:i/>
          <w:lang w:val="en-AU"/>
        </w:rPr>
        <w:t xml:space="preserve">Please make sure that with each </w:t>
      </w:r>
      <w:r w:rsidR="00E6011C" w:rsidRPr="00754003">
        <w:rPr>
          <w:i/>
          <w:lang w:val="en-AU"/>
        </w:rPr>
        <w:t xml:space="preserve">online </w:t>
      </w:r>
      <w:r w:rsidRPr="00754003">
        <w:rPr>
          <w:i/>
          <w:lang w:val="en-AU"/>
        </w:rPr>
        <w:t xml:space="preserve">payment the </w:t>
      </w:r>
      <w:r w:rsidRPr="00754003">
        <w:rPr>
          <w:b/>
          <w:bCs/>
          <w:i/>
          <w:u w:val="single"/>
          <w:lang w:val="en-AU"/>
        </w:rPr>
        <w:t xml:space="preserve">student’s name and / or the name of the parent / guardian is </w:t>
      </w:r>
      <w:r w:rsidR="00E6011C" w:rsidRPr="00754003">
        <w:rPr>
          <w:b/>
          <w:bCs/>
          <w:i/>
          <w:u w:val="single"/>
          <w:lang w:val="en-AU"/>
        </w:rPr>
        <w:t>noted.</w:t>
      </w:r>
    </w:p>
    <w:p w14:paraId="632402EC" w14:textId="77777777" w:rsidR="003B1C62" w:rsidRPr="00754003" w:rsidRDefault="003B1C62" w:rsidP="003B1C62">
      <w:pPr>
        <w:pStyle w:val="ListParagraph"/>
        <w:rPr>
          <w:i/>
          <w:u w:val="single"/>
          <w:lang w:val="en-AU"/>
        </w:rPr>
      </w:pPr>
    </w:p>
    <w:p w14:paraId="624A9ADD" w14:textId="5BFB018F" w:rsidR="003B1C62" w:rsidRPr="00754003" w:rsidRDefault="003B1C62" w:rsidP="00683DCA">
      <w:pPr>
        <w:pStyle w:val="NoSpacing"/>
        <w:numPr>
          <w:ilvl w:val="0"/>
          <w:numId w:val="1"/>
        </w:numPr>
        <w:jc w:val="both"/>
        <w:rPr>
          <w:i/>
          <w:lang w:val="en-AU"/>
        </w:rPr>
      </w:pPr>
      <w:r w:rsidRPr="00754003">
        <w:rPr>
          <w:i/>
          <w:lang w:val="en-AU"/>
        </w:rPr>
        <w:t>At the start of an intervention program</w:t>
      </w:r>
      <w:r w:rsidR="000C477F" w:rsidRPr="00754003">
        <w:rPr>
          <w:i/>
          <w:lang w:val="en-AU"/>
        </w:rPr>
        <w:t>,</w:t>
      </w:r>
      <w:r w:rsidRPr="00754003">
        <w:rPr>
          <w:i/>
          <w:lang w:val="en-AU"/>
        </w:rPr>
        <w:t xml:space="preserve"> the </w:t>
      </w:r>
      <w:r w:rsidRPr="00754003">
        <w:rPr>
          <w:b/>
          <w:bCs/>
          <w:i/>
          <w:lang w:val="en-AU"/>
        </w:rPr>
        <w:t xml:space="preserve">first </w:t>
      </w:r>
      <w:r w:rsidR="001F4EC8" w:rsidRPr="00754003">
        <w:rPr>
          <w:b/>
          <w:bCs/>
          <w:i/>
          <w:lang w:val="en-AU"/>
        </w:rPr>
        <w:t xml:space="preserve">month’s </w:t>
      </w:r>
      <w:r w:rsidRPr="00754003">
        <w:rPr>
          <w:b/>
          <w:bCs/>
          <w:i/>
          <w:lang w:val="en-AU"/>
        </w:rPr>
        <w:t>payment will need to be honoured</w:t>
      </w:r>
      <w:r w:rsidR="00825147" w:rsidRPr="00754003">
        <w:rPr>
          <w:b/>
          <w:bCs/>
          <w:i/>
          <w:lang w:val="en-AU"/>
        </w:rPr>
        <w:t xml:space="preserve"> </w:t>
      </w:r>
      <w:r w:rsidR="00825147" w:rsidRPr="00754003">
        <w:rPr>
          <w:i/>
          <w:lang w:val="en-AU"/>
        </w:rPr>
        <w:t>by the new student</w:t>
      </w:r>
      <w:r w:rsidRPr="00754003">
        <w:rPr>
          <w:i/>
          <w:lang w:val="en-AU"/>
        </w:rPr>
        <w:t xml:space="preserve">, even if the </w:t>
      </w:r>
      <w:r w:rsidR="001F4EC8" w:rsidRPr="00754003">
        <w:rPr>
          <w:i/>
          <w:lang w:val="en-AU"/>
        </w:rPr>
        <w:t xml:space="preserve">student decides not to </w:t>
      </w:r>
      <w:r w:rsidR="000C477F" w:rsidRPr="00754003">
        <w:rPr>
          <w:i/>
          <w:lang w:val="en-AU"/>
        </w:rPr>
        <w:t xml:space="preserve">continue </w:t>
      </w:r>
      <w:r w:rsidR="00825147" w:rsidRPr="00754003">
        <w:rPr>
          <w:i/>
          <w:lang w:val="en-AU"/>
        </w:rPr>
        <w:t xml:space="preserve">after the first lesson </w:t>
      </w:r>
      <w:r w:rsidR="007B178B" w:rsidRPr="00754003">
        <w:rPr>
          <w:i/>
          <w:lang w:val="en-AU"/>
        </w:rPr>
        <w:t>or</w:t>
      </w:r>
      <w:r w:rsidR="00825147" w:rsidRPr="00754003">
        <w:rPr>
          <w:i/>
          <w:lang w:val="en-AU"/>
        </w:rPr>
        <w:t xml:space="preserve"> not </w:t>
      </w:r>
      <w:r w:rsidR="001F4EC8" w:rsidRPr="00754003">
        <w:rPr>
          <w:i/>
          <w:lang w:val="en-AU"/>
        </w:rPr>
        <w:t>attend into the future</w:t>
      </w:r>
      <w:r w:rsidR="008C5625" w:rsidRPr="00754003">
        <w:rPr>
          <w:i/>
          <w:lang w:val="en-AU"/>
        </w:rPr>
        <w:t xml:space="preserve"> after the first month</w:t>
      </w:r>
      <w:r w:rsidR="001F4EC8" w:rsidRPr="00754003">
        <w:rPr>
          <w:i/>
          <w:lang w:val="en-AU"/>
        </w:rPr>
        <w:t>.</w:t>
      </w:r>
    </w:p>
    <w:p w14:paraId="0F24F9FF" w14:textId="77777777" w:rsidR="006D7247" w:rsidRDefault="006D7247" w:rsidP="006D7247">
      <w:pPr>
        <w:pStyle w:val="NoSpacing"/>
        <w:ind w:left="644"/>
        <w:jc w:val="both"/>
        <w:rPr>
          <w:i/>
          <w:highlight w:val="yellow"/>
          <w:lang w:val="en-AU"/>
        </w:rPr>
      </w:pPr>
    </w:p>
    <w:p w14:paraId="5AFC0315" w14:textId="2B77D7A3" w:rsidR="006D7247" w:rsidRPr="00754003" w:rsidRDefault="00F86604" w:rsidP="00683DCA">
      <w:pPr>
        <w:pStyle w:val="NoSpacing"/>
        <w:numPr>
          <w:ilvl w:val="0"/>
          <w:numId w:val="1"/>
        </w:numPr>
        <w:jc w:val="both"/>
        <w:rPr>
          <w:i/>
          <w:lang w:val="en-AU"/>
        </w:rPr>
      </w:pPr>
      <w:r>
        <w:rPr>
          <w:i/>
          <w:lang w:val="en-AU"/>
        </w:rPr>
        <w:t xml:space="preserve">If ceasing </w:t>
      </w:r>
      <w:r w:rsidR="00663E35">
        <w:rPr>
          <w:i/>
          <w:lang w:val="en-AU"/>
        </w:rPr>
        <w:t>intervention</w:t>
      </w:r>
      <w:r w:rsidR="00663E35" w:rsidRPr="00754003">
        <w:rPr>
          <w:i/>
          <w:lang w:val="en-AU"/>
        </w:rPr>
        <w:t xml:space="preserve">, </w:t>
      </w:r>
      <w:r w:rsidR="00663E35" w:rsidRPr="00754003">
        <w:rPr>
          <w:b/>
          <w:bCs/>
          <w:i/>
          <w:lang w:val="en-AU"/>
        </w:rPr>
        <w:t>a</w:t>
      </w:r>
      <w:r w:rsidR="006D7247" w:rsidRPr="00754003">
        <w:rPr>
          <w:b/>
          <w:bCs/>
          <w:i/>
          <w:lang w:val="en-AU"/>
        </w:rPr>
        <w:t xml:space="preserve"> </w:t>
      </w:r>
      <w:r w:rsidR="00C52DBC" w:rsidRPr="00754003">
        <w:rPr>
          <w:b/>
          <w:bCs/>
          <w:i/>
          <w:lang w:val="en-AU"/>
        </w:rPr>
        <w:t>month</w:t>
      </w:r>
      <w:r w:rsidR="006D7247" w:rsidRPr="00754003">
        <w:rPr>
          <w:b/>
          <w:bCs/>
          <w:i/>
          <w:lang w:val="en-AU"/>
        </w:rPr>
        <w:t xml:space="preserve">’s notice is required for students paying termly. </w:t>
      </w:r>
      <w:r w:rsidR="005952CF" w:rsidRPr="00754003">
        <w:rPr>
          <w:b/>
          <w:bCs/>
          <w:i/>
          <w:lang w:val="en-AU"/>
        </w:rPr>
        <w:t xml:space="preserve">Two </w:t>
      </w:r>
      <w:r w:rsidR="0068714F" w:rsidRPr="00754003">
        <w:rPr>
          <w:b/>
          <w:bCs/>
          <w:i/>
          <w:lang w:val="en-AU"/>
        </w:rPr>
        <w:t>weeks’ notice</w:t>
      </w:r>
      <w:r w:rsidR="006D7247" w:rsidRPr="00754003">
        <w:rPr>
          <w:b/>
          <w:bCs/>
          <w:i/>
          <w:lang w:val="en-AU"/>
        </w:rPr>
        <w:t xml:space="preserve"> is required for students paying monthly</w:t>
      </w:r>
      <w:r w:rsidR="006D7247" w:rsidRPr="00754003">
        <w:rPr>
          <w:i/>
          <w:lang w:val="en-AU"/>
        </w:rPr>
        <w:t>.</w:t>
      </w:r>
      <w:r w:rsidR="00AF5761" w:rsidRPr="00754003">
        <w:rPr>
          <w:i/>
          <w:lang w:val="en-AU"/>
        </w:rPr>
        <w:t xml:space="preserve"> (</w:t>
      </w:r>
      <w:r w:rsidR="0068714F" w:rsidRPr="00754003">
        <w:rPr>
          <w:i/>
          <w:lang w:val="en-AU"/>
        </w:rPr>
        <w:t>T</w:t>
      </w:r>
      <w:r w:rsidR="00663E35" w:rsidRPr="00754003">
        <w:rPr>
          <w:i/>
          <w:lang w:val="en-AU"/>
        </w:rPr>
        <w:t>he parent</w:t>
      </w:r>
      <w:r w:rsidRPr="00754003">
        <w:rPr>
          <w:i/>
          <w:lang w:val="en-AU"/>
        </w:rPr>
        <w:t xml:space="preserve"> will forfeit the amount paid for </w:t>
      </w:r>
      <w:r w:rsidR="00B52063" w:rsidRPr="00754003">
        <w:rPr>
          <w:i/>
          <w:lang w:val="en-AU"/>
        </w:rPr>
        <w:t xml:space="preserve">any </w:t>
      </w:r>
      <w:r w:rsidRPr="00754003">
        <w:rPr>
          <w:i/>
          <w:lang w:val="en-AU"/>
        </w:rPr>
        <w:t>lessons unattended</w:t>
      </w:r>
      <w:r w:rsidR="00181527" w:rsidRPr="00754003">
        <w:rPr>
          <w:i/>
          <w:lang w:val="en-AU"/>
        </w:rPr>
        <w:t xml:space="preserve"> that have already been paid for</w:t>
      </w:r>
      <w:r w:rsidRPr="00754003">
        <w:rPr>
          <w:i/>
          <w:lang w:val="en-AU"/>
        </w:rPr>
        <w:t>.</w:t>
      </w:r>
      <w:r w:rsidR="00AE4AF8" w:rsidRPr="00754003">
        <w:rPr>
          <w:i/>
          <w:lang w:val="en-AU"/>
        </w:rPr>
        <w:t xml:space="preserve"> If fair notice is not given</w:t>
      </w:r>
      <w:r w:rsidR="001A0B03" w:rsidRPr="00754003">
        <w:rPr>
          <w:i/>
          <w:lang w:val="en-AU"/>
        </w:rPr>
        <w:t>,</w:t>
      </w:r>
      <w:r w:rsidR="00AE4AF8" w:rsidRPr="00754003">
        <w:rPr>
          <w:i/>
          <w:lang w:val="en-AU"/>
        </w:rPr>
        <w:t xml:space="preserve"> termly students will pay for a further month, and </w:t>
      </w:r>
      <w:r w:rsidR="001A0B03" w:rsidRPr="00754003">
        <w:rPr>
          <w:i/>
          <w:lang w:val="en-AU"/>
        </w:rPr>
        <w:t>monthly students for a further 2 weeks.</w:t>
      </w:r>
      <w:r w:rsidRPr="00754003">
        <w:rPr>
          <w:i/>
          <w:lang w:val="en-AU"/>
        </w:rPr>
        <w:t>)</w:t>
      </w:r>
    </w:p>
    <w:p w14:paraId="78EF0DEC" w14:textId="77777777" w:rsidR="00947CEC" w:rsidRPr="00754003" w:rsidRDefault="00947CEC" w:rsidP="00947CEC">
      <w:pPr>
        <w:pStyle w:val="NoSpacing"/>
        <w:jc w:val="both"/>
        <w:rPr>
          <w:i/>
          <w:lang w:val="en-AU"/>
        </w:rPr>
      </w:pPr>
    </w:p>
    <w:p w14:paraId="05F6075B" w14:textId="216DAAFD" w:rsidR="00947CEC" w:rsidRPr="00754003" w:rsidRDefault="00992D72" w:rsidP="00B3659E">
      <w:pPr>
        <w:pStyle w:val="NoSpacing"/>
        <w:numPr>
          <w:ilvl w:val="0"/>
          <w:numId w:val="1"/>
        </w:numPr>
        <w:jc w:val="both"/>
        <w:rPr>
          <w:b/>
          <w:bCs/>
          <w:i/>
          <w:lang w:val="en-AU"/>
        </w:rPr>
      </w:pPr>
      <w:r w:rsidRPr="00754003">
        <w:rPr>
          <w:b/>
          <w:bCs/>
          <w:i/>
          <w:u w:val="single"/>
          <w:lang w:val="en-AU"/>
        </w:rPr>
        <w:t>Fee schedule</w:t>
      </w:r>
      <w:r w:rsidR="0028405E" w:rsidRPr="00754003">
        <w:rPr>
          <w:b/>
          <w:bCs/>
          <w:i/>
          <w:u w:val="single"/>
          <w:lang w:val="en-AU"/>
        </w:rPr>
        <w:t xml:space="preserve"> for </w:t>
      </w:r>
      <w:r w:rsidR="005705C6" w:rsidRPr="00754003">
        <w:rPr>
          <w:b/>
          <w:bCs/>
          <w:i/>
          <w:u w:val="single"/>
          <w:lang w:val="en-AU"/>
        </w:rPr>
        <w:t xml:space="preserve">tuition in </w:t>
      </w:r>
      <w:r w:rsidR="00581663" w:rsidRPr="00754003">
        <w:rPr>
          <w:b/>
          <w:bCs/>
          <w:i/>
          <w:u w:val="single"/>
          <w:lang w:val="en-AU"/>
        </w:rPr>
        <w:t>202</w:t>
      </w:r>
      <w:r w:rsidR="0022162A">
        <w:rPr>
          <w:b/>
          <w:bCs/>
          <w:i/>
          <w:u w:val="single"/>
          <w:lang w:val="en-AU"/>
        </w:rPr>
        <w:t>6</w:t>
      </w:r>
      <w:r w:rsidR="0028405E" w:rsidRPr="00754003">
        <w:rPr>
          <w:b/>
          <w:bCs/>
          <w:i/>
          <w:lang w:val="en-AU"/>
        </w:rPr>
        <w:t>:</w:t>
      </w:r>
      <w:r w:rsidR="0069127B" w:rsidRPr="00754003">
        <w:rPr>
          <w:b/>
          <w:bCs/>
          <w:i/>
          <w:lang w:val="en-AU"/>
        </w:rPr>
        <w:t xml:space="preserve"> </w:t>
      </w:r>
    </w:p>
    <w:p w14:paraId="1C0CDECE" w14:textId="77777777" w:rsidR="009A275D" w:rsidRPr="00754003" w:rsidRDefault="009A275D" w:rsidP="009A275D">
      <w:pPr>
        <w:pStyle w:val="NoSpacing"/>
        <w:jc w:val="both"/>
        <w:rPr>
          <w:i/>
          <w:lang w:val="en-AU"/>
        </w:rPr>
      </w:pPr>
    </w:p>
    <w:p w14:paraId="6FA74348" w14:textId="4F7DD5C7" w:rsidR="009A275D" w:rsidRPr="00B65BB8" w:rsidRDefault="009A275D" w:rsidP="009A275D">
      <w:pPr>
        <w:pStyle w:val="NoSpacing"/>
        <w:ind w:left="2084" w:firstLine="76"/>
        <w:jc w:val="both"/>
        <w:rPr>
          <w:i/>
          <w:lang w:val="en-AU"/>
        </w:rPr>
      </w:pPr>
      <w:r w:rsidRPr="00754003">
        <w:rPr>
          <w:b/>
          <w:bCs/>
          <w:i/>
          <w:lang w:val="en-AU"/>
        </w:rPr>
        <w:t xml:space="preserve">Initial consultation for new student </w:t>
      </w:r>
      <w:r w:rsidR="00B81DB9">
        <w:rPr>
          <w:b/>
          <w:bCs/>
          <w:i/>
          <w:lang w:val="en-AU"/>
        </w:rPr>
        <w:t>-</w:t>
      </w:r>
      <w:r w:rsidRPr="00754003">
        <w:rPr>
          <w:b/>
          <w:bCs/>
          <w:i/>
          <w:lang w:val="en-AU"/>
        </w:rPr>
        <w:t xml:space="preserve"> 30mins </w:t>
      </w:r>
      <w:r w:rsidR="00B65BB8" w:rsidRPr="00B65BB8">
        <w:rPr>
          <w:i/>
          <w:lang w:val="en-AU"/>
        </w:rPr>
        <w:t>$30</w:t>
      </w:r>
      <w:r w:rsidRPr="00B65BB8">
        <w:rPr>
          <w:i/>
          <w:lang w:val="en-AU"/>
        </w:rPr>
        <w:t>.</w:t>
      </w:r>
      <w:r w:rsidR="00B65BB8">
        <w:rPr>
          <w:i/>
          <w:lang w:val="en-AU"/>
        </w:rPr>
        <w:t>00</w:t>
      </w:r>
    </w:p>
    <w:p w14:paraId="378BF37B" w14:textId="77777777" w:rsidR="009A275D" w:rsidRPr="00754003" w:rsidRDefault="009A275D" w:rsidP="009A275D">
      <w:pPr>
        <w:pStyle w:val="NoSpacing"/>
        <w:ind w:left="2160"/>
        <w:jc w:val="both"/>
        <w:rPr>
          <w:i/>
          <w:lang w:val="en-AU"/>
        </w:rPr>
      </w:pPr>
    </w:p>
    <w:p w14:paraId="063F2B01" w14:textId="4FDD3EA9" w:rsidR="008046EC" w:rsidRPr="00754003" w:rsidRDefault="001B4E1E" w:rsidP="008B00B7">
      <w:pPr>
        <w:pStyle w:val="NoSpacing"/>
        <w:ind w:left="720"/>
        <w:jc w:val="both"/>
        <w:rPr>
          <w:i/>
          <w:lang w:val="en-AU"/>
        </w:rPr>
      </w:pPr>
      <w:r w:rsidRPr="00754003">
        <w:rPr>
          <w:i/>
          <w:lang w:val="en-AU"/>
        </w:rPr>
        <w:tab/>
      </w:r>
      <w:r w:rsidRPr="00754003">
        <w:rPr>
          <w:i/>
          <w:lang w:val="en-AU"/>
        </w:rPr>
        <w:tab/>
      </w:r>
      <w:r w:rsidR="00285B01" w:rsidRPr="00754003">
        <w:rPr>
          <w:b/>
          <w:bCs/>
          <w:i/>
          <w:u w:val="single"/>
          <w:lang w:val="en-AU"/>
        </w:rPr>
        <w:t xml:space="preserve">Parent </w:t>
      </w:r>
      <w:r w:rsidR="009A275D" w:rsidRPr="00754003">
        <w:rPr>
          <w:b/>
          <w:bCs/>
          <w:i/>
          <w:u w:val="single"/>
          <w:lang w:val="en-AU"/>
        </w:rPr>
        <w:t xml:space="preserve">or Teacher </w:t>
      </w:r>
      <w:r w:rsidR="008D7A60" w:rsidRPr="00754003">
        <w:rPr>
          <w:b/>
          <w:bCs/>
          <w:i/>
          <w:u w:val="single"/>
          <w:lang w:val="en-AU"/>
        </w:rPr>
        <w:t>C</w:t>
      </w:r>
      <w:r w:rsidR="00992D72" w:rsidRPr="00754003">
        <w:rPr>
          <w:b/>
          <w:bCs/>
          <w:i/>
          <w:u w:val="single"/>
          <w:lang w:val="en-AU"/>
        </w:rPr>
        <w:t>onsultation</w:t>
      </w:r>
      <w:r w:rsidR="00285B01" w:rsidRPr="00754003">
        <w:rPr>
          <w:b/>
          <w:bCs/>
          <w:i/>
          <w:u w:val="single"/>
          <w:lang w:val="en-AU"/>
        </w:rPr>
        <w:t>s</w:t>
      </w:r>
      <w:r w:rsidR="008046EC" w:rsidRPr="00754003">
        <w:rPr>
          <w:b/>
          <w:bCs/>
          <w:i/>
          <w:u w:val="single"/>
          <w:lang w:val="en-AU"/>
        </w:rPr>
        <w:t xml:space="preserve"> (Phone Calls</w:t>
      </w:r>
      <w:r w:rsidR="005B2007">
        <w:rPr>
          <w:b/>
          <w:bCs/>
          <w:i/>
          <w:u w:val="single"/>
          <w:lang w:val="en-AU"/>
        </w:rPr>
        <w:t xml:space="preserve"> </w:t>
      </w:r>
      <w:r w:rsidR="00504944">
        <w:rPr>
          <w:b/>
          <w:bCs/>
          <w:i/>
          <w:u w:val="single"/>
          <w:lang w:val="en-AU"/>
        </w:rPr>
        <w:t xml:space="preserve">/ </w:t>
      </w:r>
      <w:r w:rsidR="005B2007">
        <w:rPr>
          <w:b/>
          <w:bCs/>
          <w:i/>
          <w:u w:val="single"/>
          <w:lang w:val="en-AU"/>
        </w:rPr>
        <w:t>ZOOMS</w:t>
      </w:r>
      <w:r w:rsidR="008046EC" w:rsidRPr="00754003">
        <w:rPr>
          <w:b/>
          <w:bCs/>
          <w:i/>
          <w:u w:val="single"/>
          <w:lang w:val="en-AU"/>
        </w:rPr>
        <w:t>)</w:t>
      </w:r>
      <w:r w:rsidR="00285B01" w:rsidRPr="00754003">
        <w:rPr>
          <w:i/>
          <w:lang w:val="en-AU"/>
        </w:rPr>
        <w:t>:</w:t>
      </w:r>
      <w:r w:rsidR="00285B01" w:rsidRPr="00754003">
        <w:rPr>
          <w:i/>
          <w:lang w:val="en-AU"/>
        </w:rPr>
        <w:tab/>
      </w:r>
      <w:r w:rsidR="00285B01" w:rsidRPr="00754003">
        <w:rPr>
          <w:i/>
          <w:lang w:val="en-AU"/>
        </w:rPr>
        <w:tab/>
      </w:r>
    </w:p>
    <w:p w14:paraId="4A84E1D5" w14:textId="5FCA1CDA" w:rsidR="00992D72" w:rsidRPr="00754003" w:rsidRDefault="00285B01" w:rsidP="008046EC">
      <w:pPr>
        <w:pStyle w:val="NoSpacing"/>
        <w:ind w:left="5760" w:firstLine="720"/>
        <w:jc w:val="both"/>
        <w:rPr>
          <w:i/>
          <w:lang w:val="en-AU"/>
        </w:rPr>
      </w:pPr>
      <w:r w:rsidRPr="00754003">
        <w:rPr>
          <w:i/>
          <w:lang w:val="en-AU"/>
        </w:rPr>
        <w:t xml:space="preserve">15 mins </w:t>
      </w:r>
      <w:r w:rsidR="0075325E" w:rsidRPr="00754003">
        <w:rPr>
          <w:i/>
          <w:lang w:val="en-AU"/>
        </w:rPr>
        <w:t>$</w:t>
      </w:r>
      <w:r w:rsidR="00083258">
        <w:rPr>
          <w:i/>
          <w:lang w:val="en-AU"/>
        </w:rPr>
        <w:t>3</w:t>
      </w:r>
      <w:r w:rsidR="0075325E" w:rsidRPr="00754003">
        <w:rPr>
          <w:i/>
          <w:lang w:val="en-AU"/>
        </w:rPr>
        <w:t>0</w:t>
      </w:r>
      <w:r w:rsidR="001B5041" w:rsidRPr="00754003">
        <w:rPr>
          <w:i/>
          <w:lang w:val="en-AU"/>
        </w:rPr>
        <w:t>.00</w:t>
      </w:r>
    </w:p>
    <w:p w14:paraId="66D895EC" w14:textId="0E9FE1B3" w:rsidR="00285B01" w:rsidRPr="00754003" w:rsidRDefault="00285B01" w:rsidP="008B00B7">
      <w:pPr>
        <w:pStyle w:val="NoSpacing"/>
        <w:ind w:left="720"/>
        <w:jc w:val="both"/>
        <w:rPr>
          <w:i/>
          <w:lang w:val="en-AU"/>
        </w:rPr>
      </w:pPr>
      <w:r w:rsidRPr="00754003">
        <w:rPr>
          <w:i/>
          <w:lang w:val="en-AU"/>
        </w:rPr>
        <w:tab/>
      </w:r>
      <w:r w:rsidRPr="00754003">
        <w:rPr>
          <w:i/>
          <w:lang w:val="en-AU"/>
        </w:rPr>
        <w:tab/>
      </w:r>
      <w:r w:rsidRPr="00754003">
        <w:rPr>
          <w:i/>
          <w:lang w:val="en-AU"/>
        </w:rPr>
        <w:tab/>
      </w:r>
      <w:r w:rsidRPr="00754003">
        <w:rPr>
          <w:i/>
          <w:lang w:val="en-AU"/>
        </w:rPr>
        <w:tab/>
      </w:r>
      <w:r w:rsidRPr="00754003">
        <w:rPr>
          <w:i/>
          <w:lang w:val="en-AU"/>
        </w:rPr>
        <w:tab/>
      </w:r>
      <w:r w:rsidRPr="00754003">
        <w:rPr>
          <w:i/>
          <w:lang w:val="en-AU"/>
        </w:rPr>
        <w:tab/>
      </w:r>
      <w:r w:rsidRPr="00754003">
        <w:rPr>
          <w:i/>
          <w:lang w:val="en-AU"/>
        </w:rPr>
        <w:tab/>
      </w:r>
      <w:r w:rsidR="009A275D" w:rsidRPr="00754003">
        <w:rPr>
          <w:i/>
          <w:lang w:val="en-AU"/>
        </w:rPr>
        <w:tab/>
      </w:r>
      <w:r w:rsidRPr="00754003">
        <w:rPr>
          <w:i/>
          <w:lang w:val="en-AU"/>
        </w:rPr>
        <w:t>30mins $</w:t>
      </w:r>
      <w:r w:rsidR="00083258">
        <w:rPr>
          <w:i/>
          <w:lang w:val="en-AU"/>
        </w:rPr>
        <w:t>6</w:t>
      </w:r>
      <w:r w:rsidRPr="00754003">
        <w:rPr>
          <w:i/>
          <w:lang w:val="en-AU"/>
        </w:rPr>
        <w:t>0</w:t>
      </w:r>
      <w:r w:rsidR="001B5041" w:rsidRPr="00754003">
        <w:rPr>
          <w:i/>
          <w:lang w:val="en-AU"/>
        </w:rPr>
        <w:t>.00</w:t>
      </w:r>
    </w:p>
    <w:p w14:paraId="7D8F8EDA" w14:textId="6047D132" w:rsidR="009A275D" w:rsidRPr="000B52B4" w:rsidRDefault="009A275D" w:rsidP="009A275D">
      <w:pPr>
        <w:pStyle w:val="NoSpacing"/>
        <w:ind w:left="2160"/>
        <w:jc w:val="both"/>
        <w:rPr>
          <w:i/>
          <w:lang w:val="en-AU"/>
        </w:rPr>
      </w:pPr>
      <w:r w:rsidRPr="00754003">
        <w:rPr>
          <w:i/>
          <w:lang w:val="en-AU"/>
        </w:rPr>
        <w:t xml:space="preserve">The above </w:t>
      </w:r>
      <w:r w:rsidR="00882220" w:rsidRPr="006325A3">
        <w:rPr>
          <w:b/>
          <w:bCs/>
          <w:i/>
          <w:lang w:val="en-AU"/>
        </w:rPr>
        <w:t>does not</w:t>
      </w:r>
      <w:r w:rsidRPr="00754003">
        <w:rPr>
          <w:i/>
          <w:lang w:val="en-AU"/>
        </w:rPr>
        <w:t xml:space="preserve"> </w:t>
      </w:r>
      <w:r w:rsidR="00602C76" w:rsidRPr="00754003">
        <w:rPr>
          <w:i/>
          <w:lang w:val="en-AU"/>
        </w:rPr>
        <w:t>include</w:t>
      </w:r>
      <w:r w:rsidR="00C87A3C" w:rsidRPr="00754003">
        <w:rPr>
          <w:i/>
          <w:lang w:val="en-AU"/>
        </w:rPr>
        <w:t xml:space="preserve"> </w:t>
      </w:r>
      <w:r w:rsidRPr="00754003">
        <w:rPr>
          <w:i/>
          <w:lang w:val="en-AU"/>
        </w:rPr>
        <w:t xml:space="preserve">additional </w:t>
      </w:r>
      <w:r w:rsidR="0069127B" w:rsidRPr="00754003">
        <w:rPr>
          <w:i/>
          <w:u w:val="single"/>
          <w:lang w:val="en-AU"/>
        </w:rPr>
        <w:t xml:space="preserve">written </w:t>
      </w:r>
      <w:r w:rsidRPr="00754003">
        <w:rPr>
          <w:i/>
          <w:u w:val="single"/>
          <w:lang w:val="en-AU"/>
        </w:rPr>
        <w:t>correspondence</w:t>
      </w:r>
      <w:r w:rsidR="00F75A0F">
        <w:rPr>
          <w:i/>
          <w:lang w:val="en-AU"/>
        </w:rPr>
        <w:t>.</w:t>
      </w:r>
      <w:r w:rsidR="00602C76" w:rsidRPr="00754003">
        <w:rPr>
          <w:iCs/>
          <w:lang w:val="en-AU"/>
        </w:rPr>
        <w:t xml:space="preserve"> </w:t>
      </w:r>
      <w:r w:rsidR="00BC1B04" w:rsidRPr="00754003">
        <w:rPr>
          <w:i/>
          <w:lang w:val="en-AU"/>
        </w:rPr>
        <w:t>There will b</w:t>
      </w:r>
      <w:r w:rsidR="00347A71" w:rsidRPr="00754003">
        <w:rPr>
          <w:i/>
          <w:lang w:val="en-AU"/>
        </w:rPr>
        <w:t xml:space="preserve">e </w:t>
      </w:r>
      <w:r w:rsidR="00363895" w:rsidRPr="00754003">
        <w:rPr>
          <w:i/>
          <w:lang w:val="en-AU"/>
        </w:rPr>
        <w:t xml:space="preserve">an </w:t>
      </w:r>
      <w:r w:rsidR="00347A71" w:rsidRPr="00754003">
        <w:rPr>
          <w:i/>
          <w:lang w:val="en-AU"/>
        </w:rPr>
        <w:t>additional cost for</w:t>
      </w:r>
      <w:r w:rsidR="00744F01">
        <w:rPr>
          <w:i/>
          <w:lang w:val="en-AU"/>
        </w:rPr>
        <w:t xml:space="preserve"> email correspondence,</w:t>
      </w:r>
      <w:r w:rsidR="00347A71" w:rsidRPr="00754003">
        <w:rPr>
          <w:i/>
          <w:lang w:val="en-AU"/>
        </w:rPr>
        <w:t xml:space="preserve"> </w:t>
      </w:r>
      <w:r w:rsidR="00363895" w:rsidRPr="00754003">
        <w:rPr>
          <w:i/>
          <w:lang w:val="en-AU"/>
        </w:rPr>
        <w:t>reports or meeting minutes</w:t>
      </w:r>
      <w:r w:rsidR="000B52B4" w:rsidRPr="00754003">
        <w:rPr>
          <w:i/>
          <w:lang w:val="en-AU"/>
        </w:rPr>
        <w:t>.</w:t>
      </w:r>
      <w:r w:rsidR="00363895" w:rsidRPr="00754003">
        <w:rPr>
          <w:i/>
          <w:lang w:val="en-AU"/>
        </w:rPr>
        <w:t xml:space="preserve"> (See Report</w:t>
      </w:r>
      <w:r w:rsidR="00F75A0F">
        <w:rPr>
          <w:i/>
          <w:lang w:val="en-AU"/>
        </w:rPr>
        <w:t>ing Section</w:t>
      </w:r>
      <w:r w:rsidR="008046EC" w:rsidRPr="00754003">
        <w:rPr>
          <w:i/>
          <w:lang w:val="en-AU"/>
        </w:rPr>
        <w:t xml:space="preserve"> Number</w:t>
      </w:r>
      <w:r w:rsidR="008046EC">
        <w:rPr>
          <w:i/>
          <w:lang w:val="en-AU"/>
        </w:rPr>
        <w:t xml:space="preserve"> </w:t>
      </w:r>
      <w:r w:rsidR="00F75A0F">
        <w:rPr>
          <w:i/>
          <w:lang w:val="en-AU"/>
        </w:rPr>
        <w:t>15)</w:t>
      </w:r>
    </w:p>
    <w:p w14:paraId="5E44B041" w14:textId="77777777" w:rsidR="0069127B" w:rsidRDefault="0069127B" w:rsidP="009A275D">
      <w:pPr>
        <w:pStyle w:val="NoSpacing"/>
        <w:ind w:left="2160"/>
        <w:jc w:val="both"/>
        <w:rPr>
          <w:i/>
          <w:lang w:val="en-AU"/>
        </w:rPr>
      </w:pPr>
    </w:p>
    <w:p w14:paraId="190FDCB1" w14:textId="77777777" w:rsidR="00100AFB" w:rsidRDefault="0069127B" w:rsidP="009A275D">
      <w:pPr>
        <w:pStyle w:val="NoSpacing"/>
        <w:ind w:left="2160"/>
        <w:jc w:val="both"/>
        <w:rPr>
          <w:i/>
          <w:lang w:val="en-AU"/>
        </w:rPr>
      </w:pPr>
      <w:r w:rsidRPr="002A5582">
        <w:rPr>
          <w:b/>
          <w:bCs/>
          <w:i/>
          <w:u w:val="single"/>
          <w:lang w:val="en-AU"/>
        </w:rPr>
        <w:t>Lesson Fees</w:t>
      </w:r>
      <w:r w:rsidR="00196781">
        <w:rPr>
          <w:b/>
          <w:bCs/>
          <w:i/>
          <w:u w:val="single"/>
          <w:lang w:val="en-AU"/>
        </w:rPr>
        <w:t xml:space="preserve"> for regular</w:t>
      </w:r>
      <w:r w:rsidR="00C307DD">
        <w:rPr>
          <w:b/>
          <w:bCs/>
          <w:i/>
          <w:u w:val="single"/>
          <w:lang w:val="en-AU"/>
        </w:rPr>
        <w:t xml:space="preserve"> and</w:t>
      </w:r>
      <w:r w:rsidR="00196781">
        <w:rPr>
          <w:b/>
          <w:bCs/>
          <w:i/>
          <w:u w:val="single"/>
          <w:lang w:val="en-AU"/>
        </w:rPr>
        <w:t xml:space="preserve"> zoom</w:t>
      </w:r>
      <w:r w:rsidR="00A126BC">
        <w:rPr>
          <w:b/>
          <w:bCs/>
          <w:i/>
          <w:u w:val="single"/>
          <w:lang w:val="en-AU"/>
        </w:rPr>
        <w:t xml:space="preserve"> sessions</w:t>
      </w:r>
      <w:r>
        <w:rPr>
          <w:i/>
          <w:lang w:val="en-AU"/>
        </w:rPr>
        <w:t>:</w:t>
      </w:r>
      <w:r w:rsidR="00100AFB">
        <w:rPr>
          <w:i/>
          <w:lang w:val="en-AU"/>
        </w:rPr>
        <w:t xml:space="preserve"> </w:t>
      </w:r>
    </w:p>
    <w:p w14:paraId="5673009F" w14:textId="2455508C" w:rsidR="0069127B" w:rsidRDefault="00100AFB" w:rsidP="009A275D">
      <w:pPr>
        <w:pStyle w:val="NoSpacing"/>
        <w:ind w:left="2160"/>
        <w:jc w:val="both"/>
        <w:rPr>
          <w:i/>
          <w:lang w:val="en-AU"/>
        </w:rPr>
      </w:pPr>
      <w:r>
        <w:rPr>
          <w:i/>
          <w:lang w:val="en-AU"/>
        </w:rPr>
        <w:t>Includes lesson write-ups</w:t>
      </w:r>
      <w:r w:rsidR="006D639C">
        <w:rPr>
          <w:i/>
          <w:lang w:val="en-AU"/>
        </w:rPr>
        <w:t xml:space="preserve"> and R.T.I. test </w:t>
      </w:r>
      <w:r w:rsidR="00B4438C">
        <w:rPr>
          <w:i/>
          <w:lang w:val="en-AU"/>
        </w:rPr>
        <w:t xml:space="preserve">score </w:t>
      </w:r>
      <w:r w:rsidR="006D639C">
        <w:rPr>
          <w:i/>
          <w:lang w:val="en-AU"/>
        </w:rPr>
        <w:t>summaries.</w:t>
      </w:r>
    </w:p>
    <w:p w14:paraId="1DFC6E01" w14:textId="77777777" w:rsidR="00285B01" w:rsidRPr="00992D72" w:rsidRDefault="00285B01" w:rsidP="008B00B7">
      <w:pPr>
        <w:pStyle w:val="NoSpacing"/>
        <w:ind w:left="720"/>
        <w:jc w:val="both"/>
        <w:rPr>
          <w:i/>
          <w:lang w:val="en-AU"/>
        </w:rPr>
      </w:pPr>
    </w:p>
    <w:p w14:paraId="7814EC15" w14:textId="68EA069E" w:rsidR="0028405E" w:rsidRDefault="001B4E1E" w:rsidP="0028405E">
      <w:pPr>
        <w:pStyle w:val="NoSpacing"/>
        <w:ind w:left="720"/>
        <w:jc w:val="both"/>
        <w:rPr>
          <w:i/>
          <w:lang w:val="en-AU"/>
        </w:rPr>
      </w:pPr>
      <w:r>
        <w:rPr>
          <w:i/>
          <w:lang w:val="en-AU"/>
        </w:rPr>
        <w:tab/>
      </w:r>
      <w:r>
        <w:rPr>
          <w:i/>
          <w:lang w:val="en-AU"/>
        </w:rPr>
        <w:tab/>
      </w:r>
      <w:r w:rsidR="00263D33">
        <w:rPr>
          <w:i/>
          <w:lang w:val="en-AU"/>
        </w:rPr>
        <w:t>1-hour</w:t>
      </w:r>
      <w:r w:rsidR="00992D72">
        <w:rPr>
          <w:i/>
          <w:lang w:val="en-AU"/>
        </w:rPr>
        <w:t xml:space="preserve"> </w:t>
      </w:r>
      <w:r w:rsidR="0075325E">
        <w:rPr>
          <w:i/>
          <w:lang w:val="en-AU"/>
        </w:rPr>
        <w:t xml:space="preserve">regular </w:t>
      </w:r>
      <w:r w:rsidR="00992D72">
        <w:rPr>
          <w:i/>
          <w:lang w:val="en-AU"/>
        </w:rPr>
        <w:t>teaching session</w:t>
      </w:r>
      <w:r w:rsidR="0028405E">
        <w:rPr>
          <w:i/>
          <w:lang w:val="en-AU"/>
        </w:rPr>
        <w:t xml:space="preserve">: </w:t>
      </w:r>
      <w:r w:rsidR="00992D72">
        <w:rPr>
          <w:i/>
          <w:lang w:val="en-AU"/>
        </w:rPr>
        <w:tab/>
      </w:r>
      <w:r w:rsidR="00992D72">
        <w:rPr>
          <w:i/>
          <w:lang w:val="en-AU"/>
        </w:rPr>
        <w:tab/>
      </w:r>
      <w:r w:rsidR="0028405E">
        <w:rPr>
          <w:i/>
          <w:lang w:val="en-AU"/>
        </w:rPr>
        <w:t>$</w:t>
      </w:r>
      <w:r w:rsidR="00A74DEC">
        <w:rPr>
          <w:i/>
          <w:lang w:val="en-AU"/>
        </w:rPr>
        <w:t>1</w:t>
      </w:r>
      <w:r w:rsidR="00E50255">
        <w:rPr>
          <w:i/>
          <w:lang w:val="en-AU"/>
        </w:rPr>
        <w:t>2</w:t>
      </w:r>
      <w:r w:rsidR="0028405E">
        <w:rPr>
          <w:i/>
          <w:lang w:val="en-AU"/>
        </w:rPr>
        <w:t>0.00</w:t>
      </w:r>
    </w:p>
    <w:p w14:paraId="55B1EC05" w14:textId="07464C29" w:rsidR="00992D72" w:rsidRDefault="001B4E1E" w:rsidP="0028405E">
      <w:pPr>
        <w:pStyle w:val="NoSpacing"/>
        <w:ind w:left="720"/>
        <w:jc w:val="both"/>
        <w:rPr>
          <w:i/>
          <w:lang w:val="en-AU"/>
        </w:rPr>
      </w:pPr>
      <w:r>
        <w:rPr>
          <w:i/>
          <w:lang w:val="en-AU"/>
        </w:rPr>
        <w:tab/>
      </w:r>
      <w:r>
        <w:rPr>
          <w:i/>
          <w:lang w:val="en-AU"/>
        </w:rPr>
        <w:tab/>
      </w:r>
      <w:r w:rsidR="00992D72">
        <w:rPr>
          <w:i/>
          <w:lang w:val="en-AU"/>
        </w:rPr>
        <w:t xml:space="preserve">45mins </w:t>
      </w:r>
      <w:r w:rsidR="0075325E">
        <w:rPr>
          <w:i/>
          <w:lang w:val="en-AU"/>
        </w:rPr>
        <w:t xml:space="preserve">regular </w:t>
      </w:r>
      <w:r w:rsidR="00992D72">
        <w:rPr>
          <w:i/>
          <w:lang w:val="en-AU"/>
        </w:rPr>
        <w:t>teaching session:</w:t>
      </w:r>
      <w:r w:rsidR="00992D72">
        <w:rPr>
          <w:i/>
          <w:lang w:val="en-AU"/>
        </w:rPr>
        <w:tab/>
      </w:r>
      <w:r w:rsidR="00992D72">
        <w:rPr>
          <w:i/>
          <w:lang w:val="en-AU"/>
        </w:rPr>
        <w:tab/>
        <w:t>$</w:t>
      </w:r>
      <w:r w:rsidR="00E50255">
        <w:rPr>
          <w:i/>
          <w:lang w:val="en-AU"/>
        </w:rPr>
        <w:t>9</w:t>
      </w:r>
      <w:r w:rsidR="00B3659E">
        <w:rPr>
          <w:i/>
          <w:lang w:val="en-AU"/>
        </w:rPr>
        <w:t>8</w:t>
      </w:r>
      <w:r w:rsidR="00992D72">
        <w:rPr>
          <w:i/>
          <w:lang w:val="en-AU"/>
        </w:rPr>
        <w:t>.00</w:t>
      </w:r>
    </w:p>
    <w:p w14:paraId="3C5E9995" w14:textId="77777777" w:rsidR="00D56E57" w:rsidRDefault="001B4E1E" w:rsidP="00F86264">
      <w:pPr>
        <w:pStyle w:val="NoSpacing"/>
        <w:ind w:left="720"/>
        <w:jc w:val="both"/>
        <w:rPr>
          <w:i/>
          <w:lang w:val="en-AU"/>
        </w:rPr>
      </w:pPr>
      <w:r>
        <w:rPr>
          <w:i/>
          <w:lang w:val="en-AU"/>
        </w:rPr>
        <w:tab/>
      </w:r>
      <w:r>
        <w:rPr>
          <w:i/>
          <w:lang w:val="en-AU"/>
        </w:rPr>
        <w:tab/>
      </w:r>
      <w:r w:rsidR="0028405E">
        <w:rPr>
          <w:i/>
          <w:lang w:val="en-AU"/>
        </w:rPr>
        <w:t>30mins</w:t>
      </w:r>
      <w:r w:rsidR="00992D72">
        <w:rPr>
          <w:i/>
          <w:lang w:val="en-AU"/>
        </w:rPr>
        <w:t xml:space="preserve"> teaching </w:t>
      </w:r>
      <w:r w:rsidR="0075325E">
        <w:rPr>
          <w:i/>
          <w:lang w:val="en-AU"/>
        </w:rPr>
        <w:t xml:space="preserve">regular </w:t>
      </w:r>
      <w:r w:rsidR="00992D72">
        <w:rPr>
          <w:i/>
          <w:lang w:val="en-AU"/>
        </w:rPr>
        <w:t>session</w:t>
      </w:r>
      <w:r w:rsidR="0028405E">
        <w:rPr>
          <w:i/>
          <w:lang w:val="en-AU"/>
        </w:rPr>
        <w:t xml:space="preserve">: </w:t>
      </w:r>
      <w:r w:rsidR="00992D72">
        <w:rPr>
          <w:i/>
          <w:lang w:val="en-AU"/>
        </w:rPr>
        <w:tab/>
      </w:r>
      <w:r w:rsidR="0028405E">
        <w:rPr>
          <w:i/>
          <w:lang w:val="en-AU"/>
        </w:rPr>
        <w:t>$</w:t>
      </w:r>
      <w:r w:rsidR="00E50255">
        <w:rPr>
          <w:i/>
          <w:lang w:val="en-AU"/>
        </w:rPr>
        <w:t>6</w:t>
      </w:r>
      <w:r w:rsidR="00B3659E">
        <w:rPr>
          <w:i/>
          <w:lang w:val="en-AU"/>
        </w:rPr>
        <w:t>5</w:t>
      </w:r>
      <w:r w:rsidR="0028405E">
        <w:rPr>
          <w:i/>
          <w:lang w:val="en-AU"/>
        </w:rPr>
        <w:t>.00</w:t>
      </w:r>
    </w:p>
    <w:p w14:paraId="53B22AD7" w14:textId="1D26B3FF" w:rsidR="00BE6477" w:rsidRDefault="00D56E57" w:rsidP="00D56E57">
      <w:pPr>
        <w:pStyle w:val="NoSpacing"/>
        <w:ind w:left="1440" w:firstLine="720"/>
        <w:jc w:val="both"/>
        <w:rPr>
          <w:i/>
          <w:lang w:val="en-AU"/>
        </w:rPr>
      </w:pPr>
      <w:r>
        <w:rPr>
          <w:i/>
          <w:lang w:val="en-AU"/>
        </w:rPr>
        <w:t>*40 minute school lesson:</w:t>
      </w:r>
      <w:r>
        <w:rPr>
          <w:i/>
          <w:lang w:val="en-AU"/>
        </w:rPr>
        <w:tab/>
      </w:r>
      <w:r>
        <w:rPr>
          <w:i/>
          <w:lang w:val="en-AU"/>
        </w:rPr>
        <w:tab/>
      </w:r>
      <w:r>
        <w:rPr>
          <w:i/>
          <w:lang w:val="en-AU"/>
        </w:rPr>
        <w:tab/>
        <w:t>$88.00 (</w:t>
      </w:r>
      <w:r w:rsidR="00454F17">
        <w:rPr>
          <w:i/>
          <w:lang w:val="en-AU"/>
        </w:rPr>
        <w:t>+ Fuel)</w:t>
      </w:r>
      <w:r w:rsidR="00B84710">
        <w:rPr>
          <w:i/>
          <w:lang w:val="en-AU"/>
        </w:rPr>
        <w:tab/>
      </w:r>
    </w:p>
    <w:p w14:paraId="0ECBF5F7" w14:textId="77777777" w:rsidR="00D12306" w:rsidRDefault="00B84710" w:rsidP="00F86264">
      <w:pPr>
        <w:pStyle w:val="NoSpacing"/>
        <w:ind w:left="720"/>
        <w:jc w:val="both"/>
        <w:rPr>
          <w:i/>
          <w:lang w:val="en-AU"/>
        </w:rPr>
      </w:pPr>
      <w:r>
        <w:rPr>
          <w:i/>
          <w:lang w:val="en-AU"/>
        </w:rPr>
        <w:tab/>
      </w:r>
    </w:p>
    <w:p w14:paraId="7A80C5F6" w14:textId="73B05C99" w:rsidR="00B84710" w:rsidRDefault="00C307DD" w:rsidP="00F86264">
      <w:pPr>
        <w:pStyle w:val="NoSpacing"/>
        <w:ind w:left="720"/>
        <w:jc w:val="both"/>
        <w:rPr>
          <w:i/>
          <w:lang w:val="en-AU"/>
        </w:rPr>
      </w:pPr>
      <w:r>
        <w:rPr>
          <w:i/>
          <w:lang w:val="en-AU"/>
        </w:rPr>
        <w:t xml:space="preserve">Extra costs </w:t>
      </w:r>
      <w:r w:rsidR="00D12306">
        <w:rPr>
          <w:i/>
          <w:lang w:val="en-AU"/>
        </w:rPr>
        <w:t xml:space="preserve">incurred </w:t>
      </w:r>
      <w:r w:rsidR="0010128F">
        <w:rPr>
          <w:i/>
          <w:lang w:val="en-AU"/>
        </w:rPr>
        <w:t>for fuel if lessons are held at school</w:t>
      </w:r>
      <w:r w:rsidR="00E15CF1">
        <w:rPr>
          <w:i/>
          <w:lang w:val="en-AU"/>
        </w:rPr>
        <w:t>,</w:t>
      </w:r>
      <w:r w:rsidR="0010128F">
        <w:rPr>
          <w:i/>
          <w:lang w:val="en-AU"/>
        </w:rPr>
        <w:t xml:space="preserve"> depending on dis</w:t>
      </w:r>
      <w:r w:rsidR="00D12306">
        <w:rPr>
          <w:i/>
          <w:lang w:val="en-AU"/>
        </w:rPr>
        <w:t>tance: Approximately $5 extra per lesson.</w:t>
      </w:r>
      <w:r w:rsidR="00504944">
        <w:rPr>
          <w:i/>
          <w:lang w:val="en-AU"/>
        </w:rPr>
        <w:t xml:space="preserve"> </w:t>
      </w:r>
    </w:p>
    <w:p w14:paraId="4B4DF842" w14:textId="7194E31B" w:rsidR="00790B2B" w:rsidRDefault="00790B2B" w:rsidP="00790B2B">
      <w:pPr>
        <w:pStyle w:val="NoSpacing"/>
        <w:jc w:val="both"/>
        <w:rPr>
          <w:i/>
          <w:lang w:val="en-AU"/>
        </w:rPr>
      </w:pPr>
    </w:p>
    <w:p w14:paraId="7230E41D" w14:textId="77777777" w:rsidR="000E102A" w:rsidRDefault="000E102A" w:rsidP="00790B2B">
      <w:pPr>
        <w:pStyle w:val="NoSpacing"/>
        <w:jc w:val="both"/>
        <w:rPr>
          <w:i/>
          <w:lang w:val="en-AU"/>
        </w:rPr>
      </w:pPr>
    </w:p>
    <w:p w14:paraId="04D4CEA8" w14:textId="35AA6CB6" w:rsidR="00B84710" w:rsidRDefault="00B84710" w:rsidP="00B84710">
      <w:pPr>
        <w:pStyle w:val="NoSpacing"/>
        <w:numPr>
          <w:ilvl w:val="0"/>
          <w:numId w:val="1"/>
        </w:numPr>
        <w:jc w:val="both"/>
        <w:rPr>
          <w:b/>
          <w:bCs/>
          <w:i/>
          <w:lang w:val="en-AU"/>
        </w:rPr>
      </w:pPr>
      <w:r w:rsidRPr="00790B2B">
        <w:rPr>
          <w:b/>
          <w:bCs/>
          <w:i/>
          <w:u w:val="single"/>
          <w:lang w:val="en-AU"/>
        </w:rPr>
        <w:t>Assessment Fe</w:t>
      </w:r>
      <w:r w:rsidR="00AB788E">
        <w:rPr>
          <w:b/>
          <w:bCs/>
          <w:i/>
          <w:u w:val="single"/>
          <w:lang w:val="en-AU"/>
        </w:rPr>
        <w:t>e</w:t>
      </w:r>
      <w:r w:rsidR="00144119" w:rsidRPr="00790B2B">
        <w:rPr>
          <w:b/>
          <w:bCs/>
          <w:i/>
          <w:u w:val="single"/>
          <w:lang w:val="en-AU"/>
        </w:rPr>
        <w:t xml:space="preserve"> for </w:t>
      </w:r>
      <w:r w:rsidR="000E0381" w:rsidRPr="00790B2B">
        <w:rPr>
          <w:b/>
          <w:bCs/>
          <w:i/>
          <w:u w:val="single"/>
          <w:lang w:val="en-AU"/>
        </w:rPr>
        <w:t>New, Ongoing</w:t>
      </w:r>
      <w:r w:rsidR="00B30DE9" w:rsidRPr="00790B2B">
        <w:rPr>
          <w:b/>
          <w:bCs/>
          <w:i/>
          <w:u w:val="single"/>
          <w:lang w:val="en-AU"/>
        </w:rPr>
        <w:t>,</w:t>
      </w:r>
      <w:r w:rsidR="000E0381" w:rsidRPr="00790B2B">
        <w:rPr>
          <w:b/>
          <w:bCs/>
          <w:i/>
          <w:u w:val="single"/>
          <w:lang w:val="en-AU"/>
        </w:rPr>
        <w:t xml:space="preserve"> or Other </w:t>
      </w:r>
      <w:r w:rsidR="00144119" w:rsidRPr="00790B2B">
        <w:rPr>
          <w:b/>
          <w:bCs/>
          <w:i/>
          <w:u w:val="single"/>
          <w:lang w:val="en-AU"/>
        </w:rPr>
        <w:t>Students</w:t>
      </w:r>
      <w:r w:rsidRPr="00790B2B">
        <w:rPr>
          <w:b/>
          <w:bCs/>
          <w:i/>
          <w:lang w:val="en-AU"/>
        </w:rPr>
        <w:t>:</w:t>
      </w:r>
    </w:p>
    <w:p w14:paraId="737CF6C1" w14:textId="2089261A" w:rsidR="001542C2" w:rsidRDefault="0025538E" w:rsidP="0043674D">
      <w:pPr>
        <w:pStyle w:val="NoSpacing"/>
        <w:ind w:left="644"/>
        <w:jc w:val="both"/>
        <w:rPr>
          <w:i/>
          <w:lang w:val="en-AU"/>
        </w:rPr>
      </w:pPr>
      <w:r>
        <w:rPr>
          <w:b/>
          <w:bCs/>
          <w:i/>
          <w:u w:val="single"/>
          <w:lang w:val="en-AU"/>
        </w:rPr>
        <w:t>Note</w:t>
      </w:r>
      <w:r w:rsidRPr="0025538E">
        <w:rPr>
          <w:b/>
          <w:bCs/>
          <w:i/>
          <w:lang w:val="en-AU"/>
        </w:rPr>
        <w:t>:</w:t>
      </w:r>
      <w:r>
        <w:rPr>
          <w:b/>
          <w:bCs/>
          <w:i/>
          <w:lang w:val="en-AU"/>
        </w:rPr>
        <w:t xml:space="preserve"> </w:t>
      </w:r>
      <w:r>
        <w:rPr>
          <w:i/>
          <w:lang w:val="en-AU"/>
        </w:rPr>
        <w:t xml:space="preserve">Assessments are the prerogative of the parent. </w:t>
      </w:r>
    </w:p>
    <w:p w14:paraId="39764565" w14:textId="77777777" w:rsidR="00E15CF1" w:rsidRDefault="00E15CF1" w:rsidP="0043674D">
      <w:pPr>
        <w:pStyle w:val="NoSpacing"/>
        <w:ind w:left="644"/>
        <w:jc w:val="both"/>
        <w:rPr>
          <w:i/>
          <w:lang w:val="en-AU"/>
        </w:rPr>
      </w:pPr>
    </w:p>
    <w:p w14:paraId="0C799682" w14:textId="77777777" w:rsidR="00D320DF" w:rsidRDefault="00D320DF" w:rsidP="004A1151">
      <w:pPr>
        <w:pStyle w:val="NoSpacing"/>
        <w:jc w:val="both"/>
        <w:rPr>
          <w:i/>
          <w:lang w:val="en-AU"/>
        </w:rPr>
      </w:pPr>
    </w:p>
    <w:p w14:paraId="662EE7CD" w14:textId="34DFD27F" w:rsidR="0025538E" w:rsidRDefault="0025538E" w:rsidP="004A1151">
      <w:pPr>
        <w:pStyle w:val="NoSpacing"/>
        <w:jc w:val="both"/>
        <w:rPr>
          <w:b/>
          <w:bCs/>
          <w:i/>
          <w:lang w:val="en-AU"/>
        </w:rPr>
      </w:pPr>
      <w:r w:rsidRPr="0043674D">
        <w:rPr>
          <w:b/>
          <w:bCs/>
          <w:i/>
          <w:lang w:val="en-AU"/>
        </w:rPr>
        <w:t>General R.T.I</w:t>
      </w:r>
      <w:r w:rsidR="0051735D" w:rsidRPr="0043674D">
        <w:rPr>
          <w:b/>
          <w:bCs/>
          <w:i/>
          <w:lang w:val="en-AU"/>
        </w:rPr>
        <w:t>.</w:t>
      </w:r>
      <w:r w:rsidRPr="0043674D">
        <w:rPr>
          <w:b/>
          <w:bCs/>
          <w:i/>
          <w:lang w:val="en-AU"/>
        </w:rPr>
        <w:t xml:space="preserve"> </w:t>
      </w:r>
      <w:r w:rsidR="00EB2E55">
        <w:rPr>
          <w:b/>
          <w:bCs/>
          <w:i/>
          <w:lang w:val="en-AU"/>
        </w:rPr>
        <w:t xml:space="preserve">(Response to Intervention) </w:t>
      </w:r>
      <w:r w:rsidRPr="0043674D">
        <w:rPr>
          <w:b/>
          <w:bCs/>
          <w:i/>
          <w:lang w:val="en-AU"/>
        </w:rPr>
        <w:t xml:space="preserve">screening is done as a matter of course </w:t>
      </w:r>
      <w:r w:rsidR="004A1151">
        <w:rPr>
          <w:b/>
          <w:bCs/>
          <w:i/>
          <w:lang w:val="en-AU"/>
        </w:rPr>
        <w:t xml:space="preserve">and </w:t>
      </w:r>
      <w:r w:rsidR="009A4120">
        <w:rPr>
          <w:b/>
          <w:bCs/>
          <w:i/>
          <w:lang w:val="en-AU"/>
        </w:rPr>
        <w:t>reports</w:t>
      </w:r>
      <w:r w:rsidR="004A1151">
        <w:rPr>
          <w:b/>
          <w:bCs/>
          <w:i/>
          <w:lang w:val="en-AU"/>
        </w:rPr>
        <w:t xml:space="preserve"> provided, </w:t>
      </w:r>
      <w:r w:rsidR="0051735D" w:rsidRPr="0043674D">
        <w:rPr>
          <w:b/>
          <w:bCs/>
          <w:i/>
          <w:lang w:val="en-AU"/>
        </w:rPr>
        <w:t xml:space="preserve">with no cost </w:t>
      </w:r>
      <w:r w:rsidR="006B6497" w:rsidRPr="0043674D">
        <w:rPr>
          <w:b/>
          <w:bCs/>
          <w:i/>
          <w:lang w:val="en-AU"/>
        </w:rPr>
        <w:t>involved</w:t>
      </w:r>
      <w:r w:rsidR="009B3A19">
        <w:rPr>
          <w:b/>
          <w:bCs/>
          <w:i/>
          <w:lang w:val="en-AU"/>
        </w:rPr>
        <w:t>. This is true for</w:t>
      </w:r>
      <w:r w:rsidR="00CE7864">
        <w:rPr>
          <w:b/>
          <w:bCs/>
          <w:i/>
          <w:lang w:val="en-AU"/>
        </w:rPr>
        <w:t xml:space="preserve"> </w:t>
      </w:r>
      <w:r w:rsidR="00C05DD4">
        <w:rPr>
          <w:b/>
          <w:bCs/>
          <w:i/>
          <w:lang w:val="en-AU"/>
        </w:rPr>
        <w:t xml:space="preserve">both </w:t>
      </w:r>
      <w:r w:rsidR="00CE7864">
        <w:rPr>
          <w:b/>
          <w:bCs/>
          <w:i/>
          <w:lang w:val="en-AU"/>
        </w:rPr>
        <w:t>Literacy and Math</w:t>
      </w:r>
      <w:r w:rsidR="00891F55">
        <w:rPr>
          <w:b/>
          <w:bCs/>
          <w:i/>
          <w:lang w:val="en-AU"/>
        </w:rPr>
        <w:t>ematic</w:t>
      </w:r>
      <w:r w:rsidR="00CE7864">
        <w:rPr>
          <w:b/>
          <w:bCs/>
          <w:i/>
          <w:lang w:val="en-AU"/>
        </w:rPr>
        <w:t>s</w:t>
      </w:r>
      <w:r w:rsidR="0051735D" w:rsidRPr="0043674D">
        <w:rPr>
          <w:b/>
          <w:bCs/>
          <w:i/>
          <w:lang w:val="en-AU"/>
        </w:rPr>
        <w:t>.</w:t>
      </w:r>
    </w:p>
    <w:p w14:paraId="72AAC5E3" w14:textId="77777777" w:rsidR="000E102A" w:rsidRPr="0043674D" w:rsidRDefault="000E102A" w:rsidP="0043674D">
      <w:pPr>
        <w:pStyle w:val="NoSpacing"/>
        <w:ind w:left="644"/>
        <w:jc w:val="both"/>
        <w:rPr>
          <w:b/>
          <w:bCs/>
          <w:i/>
          <w:lang w:val="en-AU"/>
        </w:rPr>
      </w:pPr>
    </w:p>
    <w:p w14:paraId="79C93B0F" w14:textId="37EBA643" w:rsidR="00837468" w:rsidRDefault="00837468" w:rsidP="00837468">
      <w:pPr>
        <w:pStyle w:val="NoSpacing"/>
        <w:ind w:left="720"/>
        <w:jc w:val="both"/>
        <w:rPr>
          <w:i/>
          <w:u w:val="single"/>
          <w:lang w:val="en-AU"/>
        </w:rPr>
      </w:pPr>
    </w:p>
    <w:p w14:paraId="66561CE6" w14:textId="1A4AC2AC" w:rsidR="00837468" w:rsidRDefault="00AB788E" w:rsidP="00837468">
      <w:pPr>
        <w:pStyle w:val="NoSpacing"/>
        <w:ind w:left="720"/>
        <w:jc w:val="both"/>
        <w:rPr>
          <w:i/>
          <w:lang w:val="en-AU"/>
        </w:rPr>
      </w:pPr>
      <w:r>
        <w:rPr>
          <w:b/>
          <w:bCs/>
          <w:i/>
          <w:u w:val="single"/>
          <w:lang w:val="en-AU"/>
        </w:rPr>
        <w:t>General</w:t>
      </w:r>
      <w:r w:rsidR="005B1FFD" w:rsidRPr="00682EA3">
        <w:rPr>
          <w:b/>
          <w:bCs/>
          <w:i/>
          <w:u w:val="single"/>
          <w:lang w:val="en-AU"/>
        </w:rPr>
        <w:t xml:space="preserve"> </w:t>
      </w:r>
      <w:r w:rsidR="00837468" w:rsidRPr="00682EA3">
        <w:rPr>
          <w:b/>
          <w:bCs/>
          <w:i/>
          <w:u w:val="single"/>
          <w:lang w:val="en-AU"/>
        </w:rPr>
        <w:t>Literacy Assessment</w:t>
      </w:r>
      <w:r w:rsidR="007422E2">
        <w:rPr>
          <w:b/>
          <w:bCs/>
          <w:i/>
          <w:u w:val="single"/>
          <w:lang w:val="en-AU"/>
        </w:rPr>
        <w:t xml:space="preserve"> – via request</w:t>
      </w:r>
      <w:r w:rsidR="00837468" w:rsidRPr="00837468">
        <w:rPr>
          <w:i/>
          <w:lang w:val="en-AU"/>
        </w:rPr>
        <w:t>:</w:t>
      </w:r>
    </w:p>
    <w:p w14:paraId="1DA498F8" w14:textId="77777777" w:rsidR="00682EA3" w:rsidRPr="00837468" w:rsidRDefault="00682EA3" w:rsidP="00837468">
      <w:pPr>
        <w:pStyle w:val="NoSpacing"/>
        <w:ind w:left="720"/>
        <w:jc w:val="both"/>
        <w:rPr>
          <w:i/>
          <w:lang w:val="en-AU"/>
        </w:rPr>
      </w:pPr>
    </w:p>
    <w:p w14:paraId="6FCBD2A8" w14:textId="68B2C7C9" w:rsidR="005B1FFD" w:rsidRDefault="00682EA3" w:rsidP="001664D1">
      <w:pPr>
        <w:pStyle w:val="NoSpacing"/>
        <w:ind w:left="720"/>
        <w:jc w:val="both"/>
        <w:rPr>
          <w:i/>
          <w:lang w:val="en-AU"/>
        </w:rPr>
      </w:pPr>
      <w:r w:rsidRPr="00682EA3">
        <w:rPr>
          <w:i/>
          <w:lang w:val="en-AU"/>
        </w:rPr>
        <w:t xml:space="preserve">The </w:t>
      </w:r>
      <w:r w:rsidR="00A74DEC" w:rsidRPr="00837468">
        <w:rPr>
          <w:i/>
          <w:u w:val="single"/>
          <w:lang w:val="en-AU"/>
        </w:rPr>
        <w:t>Test of Integrated Language and Literacy Skills</w:t>
      </w:r>
      <w:r w:rsidR="007E6C4E" w:rsidRPr="00837468">
        <w:rPr>
          <w:i/>
          <w:u w:val="single"/>
          <w:lang w:val="en-AU"/>
        </w:rPr>
        <w:t xml:space="preserve"> (TILLS)</w:t>
      </w:r>
      <w:r w:rsidR="000E0381">
        <w:rPr>
          <w:i/>
          <w:lang w:val="en-AU"/>
        </w:rPr>
        <w:t>,</w:t>
      </w:r>
      <w:r>
        <w:rPr>
          <w:i/>
          <w:lang w:val="en-AU"/>
        </w:rPr>
        <w:t xml:space="preserve"> especially the core </w:t>
      </w:r>
      <w:r w:rsidR="000E102A">
        <w:rPr>
          <w:i/>
          <w:lang w:val="en-AU"/>
        </w:rPr>
        <w:t xml:space="preserve">identification </w:t>
      </w:r>
      <w:r>
        <w:rPr>
          <w:i/>
          <w:lang w:val="en-AU"/>
        </w:rPr>
        <w:t>subtests,</w:t>
      </w:r>
      <w:r w:rsidR="007E6C4E">
        <w:rPr>
          <w:i/>
          <w:lang w:val="en-AU"/>
        </w:rPr>
        <w:t xml:space="preserve"> and</w:t>
      </w:r>
      <w:r w:rsidR="00A74DEC">
        <w:rPr>
          <w:i/>
          <w:lang w:val="en-AU"/>
        </w:rPr>
        <w:t xml:space="preserve"> </w:t>
      </w:r>
      <w:r w:rsidR="007E6C4E">
        <w:rPr>
          <w:i/>
          <w:lang w:val="en-AU"/>
        </w:rPr>
        <w:t xml:space="preserve">further </w:t>
      </w:r>
      <w:r w:rsidR="00671447">
        <w:rPr>
          <w:i/>
          <w:lang w:val="en-AU"/>
        </w:rPr>
        <w:t>Standardized</w:t>
      </w:r>
      <w:r w:rsidR="00541F1A">
        <w:rPr>
          <w:i/>
          <w:lang w:val="en-AU"/>
        </w:rPr>
        <w:t xml:space="preserve"> and Diagnostic</w:t>
      </w:r>
      <w:r w:rsidR="00671447">
        <w:rPr>
          <w:i/>
          <w:lang w:val="en-AU"/>
        </w:rPr>
        <w:t xml:space="preserve"> </w:t>
      </w:r>
      <w:r w:rsidR="007E6C4E">
        <w:rPr>
          <w:i/>
          <w:lang w:val="en-AU"/>
        </w:rPr>
        <w:t xml:space="preserve">Phonological, </w:t>
      </w:r>
      <w:r w:rsidR="007A2243">
        <w:rPr>
          <w:i/>
          <w:lang w:val="en-AU"/>
        </w:rPr>
        <w:t xml:space="preserve">Word </w:t>
      </w:r>
      <w:r w:rsidR="00285B01">
        <w:rPr>
          <w:i/>
          <w:lang w:val="en-AU"/>
        </w:rPr>
        <w:t>Reading</w:t>
      </w:r>
      <w:r w:rsidR="0051735D">
        <w:rPr>
          <w:i/>
          <w:lang w:val="en-AU"/>
        </w:rPr>
        <w:t xml:space="preserve"> Fluency</w:t>
      </w:r>
      <w:r w:rsidR="00285B01">
        <w:rPr>
          <w:i/>
          <w:lang w:val="en-AU"/>
        </w:rPr>
        <w:t xml:space="preserve"> </w:t>
      </w:r>
      <w:r w:rsidR="00443A4A">
        <w:rPr>
          <w:i/>
          <w:lang w:val="en-AU"/>
        </w:rPr>
        <w:t xml:space="preserve">and Spelling </w:t>
      </w:r>
      <w:r w:rsidR="00541F1A">
        <w:rPr>
          <w:i/>
          <w:lang w:val="en-AU"/>
        </w:rPr>
        <w:t>Assessments</w:t>
      </w:r>
      <w:r w:rsidR="001664D1" w:rsidRPr="001664D1">
        <w:rPr>
          <w:i/>
          <w:lang w:val="en-AU"/>
        </w:rPr>
        <w:t xml:space="preserve"> </w:t>
      </w:r>
      <w:r w:rsidR="007A2243">
        <w:rPr>
          <w:i/>
          <w:lang w:val="en-AU"/>
        </w:rPr>
        <w:t>are used.</w:t>
      </w:r>
    </w:p>
    <w:p w14:paraId="2D3DB886" w14:textId="1C9E991B" w:rsidR="00682EA3" w:rsidRDefault="00682EA3" w:rsidP="0068671F">
      <w:pPr>
        <w:pStyle w:val="NoSpacing"/>
        <w:jc w:val="both"/>
        <w:rPr>
          <w:i/>
          <w:lang w:val="en-AU"/>
        </w:rPr>
      </w:pPr>
    </w:p>
    <w:p w14:paraId="79B6DF5C" w14:textId="65F6750B" w:rsidR="005B1FFD" w:rsidRDefault="0068671F" w:rsidP="0068671F">
      <w:pPr>
        <w:pStyle w:val="NoSpacing"/>
        <w:ind w:firstLine="720"/>
        <w:jc w:val="both"/>
        <w:rPr>
          <w:b/>
          <w:bCs/>
          <w:i/>
          <w:lang w:val="en-AU"/>
        </w:rPr>
      </w:pPr>
      <w:r w:rsidRPr="0068671F">
        <w:rPr>
          <w:b/>
          <w:bCs/>
          <w:i/>
          <w:u w:val="single"/>
          <w:lang w:val="en-AU"/>
        </w:rPr>
        <w:t>The</w:t>
      </w:r>
      <w:r w:rsidR="005B1FFD" w:rsidRPr="0068671F">
        <w:rPr>
          <w:b/>
          <w:bCs/>
          <w:i/>
          <w:u w:val="single"/>
          <w:lang w:val="en-AU"/>
        </w:rPr>
        <w:t xml:space="preserve"> </w:t>
      </w:r>
      <w:r w:rsidR="000660CF" w:rsidRPr="0068671F">
        <w:rPr>
          <w:b/>
          <w:bCs/>
          <w:i/>
          <w:u w:val="single"/>
          <w:lang w:val="en-AU"/>
        </w:rPr>
        <w:t xml:space="preserve">Literacy </w:t>
      </w:r>
      <w:r w:rsidR="005B1FFD" w:rsidRPr="0068671F">
        <w:rPr>
          <w:b/>
          <w:bCs/>
          <w:i/>
          <w:u w:val="single"/>
          <w:lang w:val="en-AU"/>
        </w:rPr>
        <w:t>Assessment Pathway</w:t>
      </w:r>
      <w:r w:rsidR="005B1FFD" w:rsidRPr="0068671F">
        <w:rPr>
          <w:b/>
          <w:bCs/>
          <w:i/>
          <w:lang w:val="en-AU"/>
        </w:rPr>
        <w:t xml:space="preserve">: </w:t>
      </w:r>
    </w:p>
    <w:p w14:paraId="4182E5C9" w14:textId="77777777" w:rsidR="00A21DAA" w:rsidRPr="0068671F" w:rsidRDefault="00A21DAA" w:rsidP="0068671F">
      <w:pPr>
        <w:pStyle w:val="NoSpacing"/>
        <w:ind w:firstLine="720"/>
        <w:jc w:val="both"/>
        <w:rPr>
          <w:b/>
          <w:bCs/>
          <w:i/>
          <w:lang w:val="en-AU"/>
        </w:rPr>
      </w:pPr>
    </w:p>
    <w:p w14:paraId="0F6FFCF3" w14:textId="6C40CE19" w:rsidR="005B1FFD" w:rsidRDefault="000A0188" w:rsidP="003E5AE8">
      <w:pPr>
        <w:pStyle w:val="NoSpacing"/>
        <w:ind w:left="644"/>
        <w:jc w:val="both"/>
        <w:rPr>
          <w:i/>
          <w:lang w:val="en-AU"/>
        </w:rPr>
      </w:pPr>
      <w:r w:rsidRPr="000A0188">
        <w:rPr>
          <w:iCs/>
          <w:lang w:val="en-AU"/>
        </w:rPr>
        <w:t xml:space="preserve">The </w:t>
      </w:r>
      <w:r w:rsidR="005B1FFD" w:rsidRPr="000A0188">
        <w:rPr>
          <w:i/>
          <w:lang w:val="en-AU"/>
        </w:rPr>
        <w:t xml:space="preserve">TILLS </w:t>
      </w:r>
      <w:r w:rsidR="00682EA3" w:rsidRPr="000A0188">
        <w:rPr>
          <w:i/>
          <w:lang w:val="en-AU"/>
        </w:rPr>
        <w:t>subtests</w:t>
      </w:r>
      <w:r w:rsidR="00BE6477" w:rsidRPr="000A0188">
        <w:rPr>
          <w:i/>
          <w:lang w:val="en-AU"/>
        </w:rPr>
        <w:t xml:space="preserve">, </w:t>
      </w:r>
      <w:r w:rsidR="00D551A6">
        <w:rPr>
          <w:i/>
          <w:lang w:val="en-AU"/>
        </w:rPr>
        <w:t xml:space="preserve">the </w:t>
      </w:r>
      <w:r w:rsidR="00BE6477" w:rsidRPr="000A0188">
        <w:rPr>
          <w:i/>
          <w:lang w:val="en-AU"/>
        </w:rPr>
        <w:t>TOWRE-2</w:t>
      </w:r>
      <w:r w:rsidR="00682EA3" w:rsidRPr="000A0188">
        <w:rPr>
          <w:i/>
          <w:lang w:val="en-AU"/>
        </w:rPr>
        <w:t xml:space="preserve"> </w:t>
      </w:r>
      <w:r w:rsidR="005B1FFD" w:rsidRPr="000A0188">
        <w:rPr>
          <w:i/>
          <w:lang w:val="en-AU"/>
        </w:rPr>
        <w:t xml:space="preserve">and </w:t>
      </w:r>
      <w:r w:rsidR="00682EA3" w:rsidRPr="000A0188">
        <w:rPr>
          <w:i/>
          <w:lang w:val="en-AU"/>
        </w:rPr>
        <w:t xml:space="preserve">spelling and phonological awareness </w:t>
      </w:r>
      <w:r w:rsidR="005B1FFD" w:rsidRPr="000A0188">
        <w:rPr>
          <w:i/>
          <w:lang w:val="en-AU"/>
        </w:rPr>
        <w:t>tests</w:t>
      </w:r>
      <w:r w:rsidR="00682EA3" w:rsidRPr="000A0188">
        <w:rPr>
          <w:i/>
          <w:lang w:val="en-AU"/>
        </w:rPr>
        <w:t>, together</w:t>
      </w:r>
      <w:r w:rsidR="005B1FFD">
        <w:rPr>
          <w:i/>
          <w:lang w:val="en-AU"/>
        </w:rPr>
        <w:t xml:space="preserve"> with a </w:t>
      </w:r>
      <w:r w:rsidR="000660CF">
        <w:rPr>
          <w:i/>
          <w:lang w:val="en-AU"/>
        </w:rPr>
        <w:t xml:space="preserve">written </w:t>
      </w:r>
      <w:r w:rsidR="005B1FFD">
        <w:rPr>
          <w:i/>
          <w:lang w:val="en-AU"/>
        </w:rPr>
        <w:t xml:space="preserve">report that </w:t>
      </w:r>
      <w:r w:rsidR="00682EA3">
        <w:rPr>
          <w:i/>
          <w:lang w:val="en-AU"/>
        </w:rPr>
        <w:t xml:space="preserve">may </w:t>
      </w:r>
      <w:r w:rsidR="005B1FFD">
        <w:rPr>
          <w:i/>
          <w:lang w:val="en-AU"/>
        </w:rPr>
        <w:t xml:space="preserve">act as a referral to </w:t>
      </w:r>
      <w:r w:rsidR="009273B3">
        <w:rPr>
          <w:i/>
          <w:lang w:val="en-AU"/>
        </w:rPr>
        <w:t>Allied Health</w:t>
      </w:r>
      <w:r w:rsidR="005B1FFD">
        <w:rPr>
          <w:i/>
          <w:lang w:val="en-AU"/>
        </w:rPr>
        <w:t xml:space="preserve"> professionals</w:t>
      </w:r>
      <w:r w:rsidR="000660CF">
        <w:rPr>
          <w:i/>
          <w:lang w:val="en-AU"/>
        </w:rPr>
        <w:t xml:space="preserve"> / </w:t>
      </w:r>
      <w:r w:rsidR="007275F7">
        <w:rPr>
          <w:i/>
          <w:lang w:val="en-AU"/>
        </w:rPr>
        <w:t>education</w:t>
      </w:r>
      <w:r w:rsidR="00850806">
        <w:rPr>
          <w:i/>
          <w:lang w:val="en-AU"/>
        </w:rPr>
        <w:t xml:space="preserve"> </w:t>
      </w:r>
      <w:r w:rsidR="000660CF">
        <w:rPr>
          <w:i/>
          <w:lang w:val="en-AU"/>
        </w:rPr>
        <w:t>specialists</w:t>
      </w:r>
      <w:r w:rsidR="00682EA3">
        <w:rPr>
          <w:i/>
          <w:lang w:val="en-AU"/>
        </w:rPr>
        <w:t>, e.g</w:t>
      </w:r>
      <w:r w:rsidR="00581663">
        <w:rPr>
          <w:i/>
          <w:lang w:val="en-AU"/>
        </w:rPr>
        <w:t>.,</w:t>
      </w:r>
      <w:r w:rsidR="00682EA3">
        <w:rPr>
          <w:i/>
          <w:lang w:val="en-AU"/>
        </w:rPr>
        <w:t xml:space="preserve"> </w:t>
      </w:r>
      <w:r w:rsidR="000660CF">
        <w:rPr>
          <w:i/>
          <w:lang w:val="en-AU"/>
        </w:rPr>
        <w:t>s</w:t>
      </w:r>
      <w:r w:rsidR="00682EA3">
        <w:rPr>
          <w:i/>
          <w:lang w:val="en-AU"/>
        </w:rPr>
        <w:t xml:space="preserve">peech </w:t>
      </w:r>
      <w:r w:rsidR="000660CF">
        <w:rPr>
          <w:i/>
          <w:lang w:val="en-AU"/>
        </w:rPr>
        <w:t>p</w:t>
      </w:r>
      <w:r w:rsidR="00682EA3">
        <w:rPr>
          <w:i/>
          <w:lang w:val="en-AU"/>
        </w:rPr>
        <w:t xml:space="preserve">athologists, </w:t>
      </w:r>
      <w:r w:rsidR="000660CF">
        <w:rPr>
          <w:i/>
          <w:lang w:val="en-AU"/>
        </w:rPr>
        <w:t>e</w:t>
      </w:r>
      <w:r w:rsidR="00682EA3">
        <w:rPr>
          <w:i/>
          <w:lang w:val="en-AU"/>
        </w:rPr>
        <w:t xml:space="preserve">ducational </w:t>
      </w:r>
      <w:r w:rsidR="000660CF">
        <w:rPr>
          <w:i/>
          <w:lang w:val="en-AU"/>
        </w:rPr>
        <w:t>p</w:t>
      </w:r>
      <w:r w:rsidR="00682EA3">
        <w:rPr>
          <w:i/>
          <w:lang w:val="en-AU"/>
        </w:rPr>
        <w:t>sychologists, paediatrician</w:t>
      </w:r>
      <w:r w:rsidR="000660CF">
        <w:rPr>
          <w:i/>
          <w:lang w:val="en-AU"/>
        </w:rPr>
        <w:t>s</w:t>
      </w:r>
      <w:r w:rsidR="00682EA3">
        <w:rPr>
          <w:i/>
          <w:lang w:val="en-AU"/>
        </w:rPr>
        <w:t xml:space="preserve">, </w:t>
      </w:r>
      <w:r w:rsidR="009273B3">
        <w:rPr>
          <w:i/>
          <w:lang w:val="en-AU"/>
        </w:rPr>
        <w:t>occupational therapists</w:t>
      </w:r>
      <w:r w:rsidR="00E236FD">
        <w:rPr>
          <w:i/>
          <w:lang w:val="en-AU"/>
        </w:rPr>
        <w:t>,</w:t>
      </w:r>
      <w:r w:rsidR="00682EA3">
        <w:rPr>
          <w:i/>
          <w:lang w:val="en-AU"/>
        </w:rPr>
        <w:t xml:space="preserve"> </w:t>
      </w:r>
      <w:r w:rsidR="007275F7">
        <w:rPr>
          <w:i/>
          <w:lang w:val="en-AU"/>
        </w:rPr>
        <w:t xml:space="preserve">specialist support teachers, </w:t>
      </w:r>
      <w:r w:rsidR="00682EA3">
        <w:rPr>
          <w:i/>
          <w:lang w:val="en-AU"/>
        </w:rPr>
        <w:t>optometrist</w:t>
      </w:r>
      <w:r w:rsidR="000660CF">
        <w:rPr>
          <w:i/>
          <w:lang w:val="en-AU"/>
        </w:rPr>
        <w:t>s</w:t>
      </w:r>
      <w:r w:rsidR="00682EA3">
        <w:rPr>
          <w:i/>
          <w:lang w:val="en-AU"/>
        </w:rPr>
        <w:t>, an</w:t>
      </w:r>
      <w:r w:rsidR="009407AF">
        <w:rPr>
          <w:i/>
          <w:lang w:val="en-AU"/>
        </w:rPr>
        <w:t>d/</w:t>
      </w:r>
      <w:r w:rsidR="00682EA3">
        <w:rPr>
          <w:i/>
          <w:lang w:val="en-AU"/>
        </w:rPr>
        <w:t>or audiologist</w:t>
      </w:r>
      <w:r w:rsidR="000660CF">
        <w:rPr>
          <w:i/>
          <w:lang w:val="en-AU"/>
        </w:rPr>
        <w:t>s</w:t>
      </w:r>
      <w:r w:rsidR="00EF0F8B">
        <w:rPr>
          <w:i/>
          <w:lang w:val="en-AU"/>
        </w:rPr>
        <w:t>;</w:t>
      </w:r>
      <w:r w:rsidR="00682EA3">
        <w:rPr>
          <w:i/>
          <w:lang w:val="en-AU"/>
        </w:rPr>
        <w:t xml:space="preserve"> or</w:t>
      </w:r>
      <w:r w:rsidR="000660CF">
        <w:rPr>
          <w:i/>
          <w:lang w:val="en-AU"/>
        </w:rPr>
        <w:t xml:space="preserve"> </w:t>
      </w:r>
      <w:r w:rsidR="00682EA3">
        <w:rPr>
          <w:i/>
          <w:lang w:val="en-AU"/>
        </w:rPr>
        <w:t>be a</w:t>
      </w:r>
      <w:r w:rsidR="000660CF">
        <w:rPr>
          <w:i/>
          <w:lang w:val="en-AU"/>
        </w:rPr>
        <w:t xml:space="preserve"> fully comprehensive</w:t>
      </w:r>
      <w:r w:rsidR="00682EA3">
        <w:rPr>
          <w:i/>
          <w:lang w:val="en-AU"/>
        </w:rPr>
        <w:t xml:space="preserve"> assessment report with </w:t>
      </w:r>
      <w:r w:rsidR="000660CF">
        <w:rPr>
          <w:i/>
          <w:lang w:val="en-AU"/>
        </w:rPr>
        <w:t xml:space="preserve">assessment </w:t>
      </w:r>
      <w:r w:rsidR="00682EA3">
        <w:rPr>
          <w:i/>
          <w:lang w:val="en-AU"/>
        </w:rPr>
        <w:t xml:space="preserve">results, </w:t>
      </w:r>
      <w:r w:rsidR="00581663">
        <w:rPr>
          <w:i/>
          <w:lang w:val="en-AU"/>
        </w:rPr>
        <w:t>commentary,</w:t>
      </w:r>
      <w:r w:rsidR="00682EA3">
        <w:rPr>
          <w:i/>
          <w:lang w:val="en-AU"/>
        </w:rPr>
        <w:t xml:space="preserve"> and recommendations </w:t>
      </w:r>
      <w:r w:rsidR="00E236FD">
        <w:rPr>
          <w:i/>
          <w:lang w:val="en-AU"/>
        </w:rPr>
        <w:t>to inform</w:t>
      </w:r>
      <w:r w:rsidR="00682EA3">
        <w:rPr>
          <w:i/>
          <w:lang w:val="en-AU"/>
        </w:rPr>
        <w:t xml:space="preserve"> the student’s school.</w:t>
      </w:r>
    </w:p>
    <w:p w14:paraId="5A7892CA" w14:textId="77777777" w:rsidR="000660CF" w:rsidRDefault="000660CF" w:rsidP="000660CF">
      <w:pPr>
        <w:pStyle w:val="NoSpacing"/>
        <w:ind w:left="1080"/>
        <w:jc w:val="both"/>
        <w:rPr>
          <w:i/>
          <w:lang w:val="en-AU"/>
        </w:rPr>
      </w:pPr>
    </w:p>
    <w:p w14:paraId="324ECF1B" w14:textId="504CC9B2" w:rsidR="008F7F53" w:rsidRDefault="003E5AE8" w:rsidP="00F6254E">
      <w:pPr>
        <w:pStyle w:val="NoSpacing"/>
        <w:ind w:left="720"/>
        <w:jc w:val="both"/>
        <w:rPr>
          <w:i/>
          <w:lang w:val="en-AU"/>
        </w:rPr>
      </w:pPr>
      <w:r>
        <w:rPr>
          <w:i/>
          <w:lang w:val="en-AU"/>
        </w:rPr>
        <w:t>Th</w:t>
      </w:r>
      <w:r w:rsidR="00891F55">
        <w:rPr>
          <w:i/>
          <w:lang w:val="en-AU"/>
        </w:rPr>
        <w:t>is</w:t>
      </w:r>
      <w:r>
        <w:rPr>
          <w:i/>
          <w:lang w:val="en-AU"/>
        </w:rPr>
        <w:t xml:space="preserve"> testing process</w:t>
      </w:r>
      <w:r w:rsidR="00856C86">
        <w:rPr>
          <w:i/>
          <w:lang w:val="en-AU"/>
        </w:rPr>
        <w:t xml:space="preserve"> includes a prior consultation and a </w:t>
      </w:r>
      <w:r w:rsidR="008F7F53">
        <w:rPr>
          <w:i/>
          <w:lang w:val="en-AU"/>
        </w:rPr>
        <w:t xml:space="preserve">further </w:t>
      </w:r>
      <w:r w:rsidR="00856C86">
        <w:rPr>
          <w:i/>
          <w:lang w:val="en-AU"/>
        </w:rPr>
        <w:t xml:space="preserve">meeting after </w:t>
      </w:r>
      <w:r w:rsidR="008F7F53">
        <w:rPr>
          <w:i/>
          <w:lang w:val="en-AU"/>
        </w:rPr>
        <w:t>assessment</w:t>
      </w:r>
      <w:r w:rsidR="00856C86">
        <w:rPr>
          <w:i/>
          <w:lang w:val="en-AU"/>
        </w:rPr>
        <w:t xml:space="preserve"> to discuss </w:t>
      </w:r>
      <w:r w:rsidR="008F7F53">
        <w:rPr>
          <w:i/>
          <w:lang w:val="en-AU"/>
        </w:rPr>
        <w:t xml:space="preserve">the </w:t>
      </w:r>
      <w:r w:rsidR="00856C86">
        <w:rPr>
          <w:i/>
          <w:lang w:val="en-AU"/>
        </w:rPr>
        <w:t>findings</w:t>
      </w:r>
      <w:r w:rsidR="008F7F53">
        <w:rPr>
          <w:i/>
          <w:lang w:val="en-AU"/>
        </w:rPr>
        <w:t>. A</w:t>
      </w:r>
      <w:r w:rsidR="00856C86">
        <w:rPr>
          <w:i/>
          <w:lang w:val="en-AU"/>
        </w:rPr>
        <w:t xml:space="preserve"> written report </w:t>
      </w:r>
      <w:r w:rsidR="008F7F53">
        <w:rPr>
          <w:i/>
          <w:lang w:val="en-AU"/>
        </w:rPr>
        <w:t xml:space="preserve">is provided </w:t>
      </w:r>
      <w:r w:rsidR="00856C86">
        <w:rPr>
          <w:i/>
          <w:lang w:val="en-AU"/>
        </w:rPr>
        <w:t xml:space="preserve">that </w:t>
      </w:r>
      <w:r w:rsidR="008F7F53">
        <w:rPr>
          <w:i/>
          <w:lang w:val="en-AU"/>
        </w:rPr>
        <w:t xml:space="preserve">takes the student’s </w:t>
      </w:r>
      <w:r w:rsidR="002F770D">
        <w:rPr>
          <w:i/>
          <w:lang w:val="en-AU"/>
        </w:rPr>
        <w:t xml:space="preserve">entire </w:t>
      </w:r>
      <w:r w:rsidR="004C1166">
        <w:rPr>
          <w:i/>
          <w:lang w:val="en-AU"/>
        </w:rPr>
        <w:t xml:space="preserve">individual </w:t>
      </w:r>
      <w:r w:rsidR="008F7F53">
        <w:rPr>
          <w:i/>
          <w:lang w:val="en-AU"/>
        </w:rPr>
        <w:t>profile into account</w:t>
      </w:r>
      <w:r w:rsidR="008F7F53">
        <w:rPr>
          <w:i/>
          <w:lang w:val="en-AU"/>
        </w:rPr>
        <w:t xml:space="preserve"> and </w:t>
      </w:r>
      <w:r w:rsidR="00856C86">
        <w:rPr>
          <w:i/>
          <w:lang w:val="en-AU"/>
        </w:rPr>
        <w:t>includes recommendations</w:t>
      </w:r>
      <w:r w:rsidR="008F7F53">
        <w:rPr>
          <w:i/>
          <w:lang w:val="en-AU"/>
        </w:rPr>
        <w:t xml:space="preserve"> for support.</w:t>
      </w:r>
      <w:r w:rsidR="00F6254E">
        <w:rPr>
          <w:i/>
          <w:lang w:val="en-AU"/>
        </w:rPr>
        <w:tab/>
      </w:r>
      <w:r w:rsidR="00F6254E">
        <w:rPr>
          <w:i/>
          <w:lang w:val="en-AU"/>
        </w:rPr>
        <w:tab/>
      </w:r>
      <w:r w:rsidR="00F6254E">
        <w:rPr>
          <w:i/>
          <w:lang w:val="en-AU"/>
        </w:rPr>
        <w:tab/>
      </w:r>
    </w:p>
    <w:p w14:paraId="324875AE" w14:textId="03B0D7AE" w:rsidR="00C65792" w:rsidRDefault="00C65792" w:rsidP="008F7F53">
      <w:pPr>
        <w:pStyle w:val="NoSpacing"/>
        <w:ind w:left="5760" w:firstLine="720"/>
        <w:jc w:val="both"/>
        <w:rPr>
          <w:i/>
          <w:lang w:val="en-AU"/>
        </w:rPr>
      </w:pPr>
      <w:r w:rsidRPr="00C65792">
        <w:rPr>
          <w:b/>
          <w:bCs/>
          <w:i/>
          <w:lang w:val="en-AU"/>
        </w:rPr>
        <w:t xml:space="preserve">Cost </w:t>
      </w:r>
      <w:r w:rsidR="00EB6657">
        <w:rPr>
          <w:b/>
          <w:bCs/>
          <w:i/>
          <w:lang w:val="en-AU"/>
        </w:rPr>
        <w:t xml:space="preserve">Approx </w:t>
      </w:r>
      <w:r w:rsidR="00BF3C3D" w:rsidRPr="00BF3C3D">
        <w:rPr>
          <w:i/>
          <w:lang w:val="en-AU"/>
        </w:rPr>
        <w:t>$250-</w:t>
      </w:r>
      <w:r w:rsidRPr="00BF3C3D">
        <w:rPr>
          <w:i/>
          <w:lang w:val="en-AU"/>
        </w:rPr>
        <w:t>$</w:t>
      </w:r>
      <w:r w:rsidR="002932F8" w:rsidRPr="00BF3C3D">
        <w:rPr>
          <w:i/>
          <w:lang w:val="en-AU"/>
        </w:rPr>
        <w:t>500</w:t>
      </w:r>
    </w:p>
    <w:p w14:paraId="310BFBE7" w14:textId="77777777" w:rsidR="003C5666" w:rsidRDefault="003C5666" w:rsidP="00F6254E">
      <w:pPr>
        <w:pStyle w:val="NoSpacing"/>
        <w:ind w:left="720"/>
        <w:jc w:val="both"/>
        <w:rPr>
          <w:i/>
          <w:lang w:val="en-AU"/>
        </w:rPr>
      </w:pPr>
    </w:p>
    <w:p w14:paraId="04C3349E" w14:textId="06437F89" w:rsidR="00E15CF1" w:rsidRPr="0086598F" w:rsidRDefault="003C5666" w:rsidP="00F6254E">
      <w:pPr>
        <w:pStyle w:val="NoSpacing"/>
        <w:ind w:left="720"/>
        <w:jc w:val="both"/>
        <w:rPr>
          <w:b/>
          <w:bCs/>
          <w:i/>
          <w:u w:val="single"/>
          <w:lang w:val="en-AU"/>
        </w:rPr>
      </w:pPr>
      <w:r w:rsidRPr="0086598F">
        <w:rPr>
          <w:b/>
          <w:bCs/>
          <w:i/>
          <w:u w:val="single"/>
          <w:lang w:val="en-AU"/>
        </w:rPr>
        <w:t>Maths Assessment</w:t>
      </w:r>
      <w:r w:rsidR="0086598F" w:rsidRPr="0086598F">
        <w:rPr>
          <w:b/>
          <w:bCs/>
          <w:i/>
          <w:u w:val="single"/>
          <w:lang w:val="en-AU"/>
        </w:rPr>
        <w:t>:</w:t>
      </w:r>
    </w:p>
    <w:p w14:paraId="3120C437" w14:textId="6BD24650" w:rsidR="003C5666" w:rsidRDefault="003C5666" w:rsidP="00F6254E">
      <w:pPr>
        <w:pStyle w:val="NoSpacing"/>
        <w:ind w:left="720"/>
        <w:jc w:val="both"/>
        <w:rPr>
          <w:i/>
          <w:lang w:val="en-AU"/>
        </w:rPr>
      </w:pPr>
      <w:r w:rsidRPr="00806BDF">
        <w:rPr>
          <w:i/>
          <w:u w:val="single"/>
          <w:lang w:val="en-AU"/>
        </w:rPr>
        <w:t xml:space="preserve">The </w:t>
      </w:r>
      <w:r w:rsidRPr="00C67B92">
        <w:rPr>
          <w:b/>
          <w:bCs/>
          <w:i/>
          <w:u w:val="single"/>
          <w:lang w:val="en-AU"/>
        </w:rPr>
        <w:t>W</w:t>
      </w:r>
      <w:r w:rsidR="0086598F" w:rsidRPr="00C67B92">
        <w:rPr>
          <w:b/>
          <w:bCs/>
          <w:i/>
          <w:u w:val="single"/>
          <w:lang w:val="en-AU"/>
        </w:rPr>
        <w:t>iAT</w:t>
      </w:r>
      <w:r w:rsidRPr="00C67B92">
        <w:rPr>
          <w:b/>
          <w:bCs/>
          <w:i/>
          <w:u w:val="single"/>
          <w:lang w:val="en-AU"/>
        </w:rPr>
        <w:t xml:space="preserve"> (</w:t>
      </w:r>
      <w:r w:rsidRPr="00806BDF">
        <w:rPr>
          <w:i/>
          <w:u w:val="single"/>
          <w:lang w:val="en-AU"/>
        </w:rPr>
        <w:t>We</w:t>
      </w:r>
      <w:r w:rsidR="0086598F" w:rsidRPr="00806BDF">
        <w:rPr>
          <w:i/>
          <w:u w:val="single"/>
          <w:lang w:val="en-AU"/>
        </w:rPr>
        <w:t>chsler Individual Achievement Test – 3</w:t>
      </w:r>
      <w:r w:rsidR="0086598F" w:rsidRPr="00806BDF">
        <w:rPr>
          <w:i/>
          <w:u w:val="single"/>
          <w:vertAlign w:val="superscript"/>
          <w:lang w:val="en-AU"/>
        </w:rPr>
        <w:t>rd</w:t>
      </w:r>
      <w:r w:rsidR="0086598F" w:rsidRPr="00806BDF">
        <w:rPr>
          <w:i/>
          <w:u w:val="single"/>
          <w:lang w:val="en-AU"/>
        </w:rPr>
        <w:t xml:space="preserve"> Ed)</w:t>
      </w:r>
      <w:r w:rsidR="00C67B92">
        <w:rPr>
          <w:i/>
          <w:u w:val="single"/>
          <w:lang w:val="en-AU"/>
        </w:rPr>
        <w:t xml:space="preserve"> is used</w:t>
      </w:r>
      <w:r w:rsidR="00C67B92" w:rsidRPr="00F80928">
        <w:rPr>
          <w:i/>
          <w:lang w:val="en-AU"/>
        </w:rPr>
        <w:t xml:space="preserve">. A </w:t>
      </w:r>
      <w:r w:rsidR="00C67B92" w:rsidRPr="001278C0">
        <w:rPr>
          <w:i/>
          <w:lang w:val="en-AU"/>
        </w:rPr>
        <w:t xml:space="preserve">report </w:t>
      </w:r>
      <w:r w:rsidR="004D40A6">
        <w:rPr>
          <w:i/>
          <w:lang w:val="en-AU"/>
        </w:rPr>
        <w:t>with</w:t>
      </w:r>
      <w:r w:rsidR="00C67B92" w:rsidRPr="00F80928">
        <w:rPr>
          <w:i/>
          <w:lang w:val="en-AU"/>
        </w:rPr>
        <w:t xml:space="preserve"> </w:t>
      </w:r>
      <w:r w:rsidR="004D40A6">
        <w:rPr>
          <w:i/>
          <w:lang w:val="en-AU"/>
        </w:rPr>
        <w:t>commentary</w:t>
      </w:r>
      <w:r w:rsidR="00C67B92" w:rsidRPr="00F80928">
        <w:rPr>
          <w:i/>
          <w:lang w:val="en-AU"/>
        </w:rPr>
        <w:t xml:space="preserve"> and recommendations</w:t>
      </w:r>
      <w:r w:rsidR="004D40A6">
        <w:rPr>
          <w:i/>
          <w:lang w:val="en-AU"/>
        </w:rPr>
        <w:t xml:space="preserve"> is provided</w:t>
      </w:r>
      <w:r w:rsidR="00F80928" w:rsidRPr="00F80928">
        <w:rPr>
          <w:i/>
          <w:lang w:val="en-AU"/>
        </w:rPr>
        <w:t>.</w:t>
      </w:r>
    </w:p>
    <w:p w14:paraId="382B7CC1" w14:textId="77777777" w:rsidR="001278C0" w:rsidRPr="00F80928" w:rsidRDefault="001278C0" w:rsidP="00F6254E">
      <w:pPr>
        <w:pStyle w:val="NoSpacing"/>
        <w:ind w:left="720"/>
        <w:jc w:val="both"/>
        <w:rPr>
          <w:i/>
          <w:lang w:val="en-AU"/>
        </w:rPr>
      </w:pPr>
    </w:p>
    <w:p w14:paraId="669DDDB1" w14:textId="17AFC495" w:rsidR="0086598F" w:rsidRDefault="002B1C97" w:rsidP="00F6254E">
      <w:pPr>
        <w:pStyle w:val="NoSpacing"/>
        <w:ind w:left="720"/>
        <w:jc w:val="both"/>
        <w:rPr>
          <w:i/>
          <w:lang w:val="en-AU"/>
        </w:rPr>
      </w:pPr>
      <w:r>
        <w:rPr>
          <w:i/>
          <w:lang w:val="en-AU"/>
        </w:rPr>
        <w:t>The PVAT</w:t>
      </w:r>
      <w:r w:rsidR="001441B1">
        <w:rPr>
          <w:i/>
          <w:lang w:val="en-AU"/>
        </w:rPr>
        <w:t xml:space="preserve"> (</w:t>
      </w:r>
      <w:r w:rsidR="0094282B">
        <w:rPr>
          <w:i/>
          <w:lang w:val="en-AU"/>
        </w:rPr>
        <w:t>Dr Ange Rogers)</w:t>
      </w:r>
      <w:r>
        <w:rPr>
          <w:i/>
          <w:lang w:val="en-AU"/>
        </w:rPr>
        <w:t xml:space="preserve">, </w:t>
      </w:r>
      <w:r w:rsidR="002355FB">
        <w:rPr>
          <w:i/>
          <w:lang w:val="en-AU"/>
        </w:rPr>
        <w:t xml:space="preserve">The </w:t>
      </w:r>
      <w:r>
        <w:rPr>
          <w:i/>
          <w:lang w:val="en-AU"/>
        </w:rPr>
        <w:t>Dyscalculia</w:t>
      </w:r>
      <w:r w:rsidR="002355FB">
        <w:rPr>
          <w:i/>
          <w:lang w:val="en-AU"/>
        </w:rPr>
        <w:t xml:space="preserve"> Assessment</w:t>
      </w:r>
      <w:r>
        <w:rPr>
          <w:i/>
          <w:lang w:val="en-AU"/>
        </w:rPr>
        <w:t xml:space="preserve"> (</w:t>
      </w:r>
      <w:r w:rsidR="002355FB">
        <w:rPr>
          <w:i/>
          <w:lang w:val="en-AU"/>
        </w:rPr>
        <w:t xml:space="preserve">Emerson and </w:t>
      </w:r>
      <w:r>
        <w:rPr>
          <w:i/>
          <w:lang w:val="en-AU"/>
        </w:rPr>
        <w:t xml:space="preserve">Babtie) </w:t>
      </w:r>
      <w:r w:rsidR="001441B1">
        <w:rPr>
          <w:i/>
          <w:lang w:val="en-AU"/>
        </w:rPr>
        <w:t>and other interviews may also be used depending on the age of the student.</w:t>
      </w:r>
      <w:r w:rsidR="001441B1">
        <w:rPr>
          <w:i/>
          <w:lang w:val="en-AU"/>
        </w:rPr>
        <w:tab/>
      </w:r>
      <w:r w:rsidR="002355FB">
        <w:rPr>
          <w:i/>
          <w:lang w:val="en-AU"/>
        </w:rPr>
        <w:tab/>
      </w:r>
      <w:r w:rsidR="00806BDF">
        <w:rPr>
          <w:i/>
          <w:lang w:val="en-AU"/>
        </w:rPr>
        <w:tab/>
      </w:r>
      <w:r w:rsidR="00806BDF">
        <w:rPr>
          <w:i/>
          <w:lang w:val="en-AU"/>
        </w:rPr>
        <w:tab/>
      </w:r>
      <w:r w:rsidR="00806BDF">
        <w:rPr>
          <w:i/>
          <w:lang w:val="en-AU"/>
        </w:rPr>
        <w:tab/>
      </w:r>
      <w:r w:rsidR="00806BDF">
        <w:rPr>
          <w:i/>
          <w:lang w:val="en-AU"/>
        </w:rPr>
        <w:tab/>
      </w:r>
      <w:r w:rsidR="00806BDF">
        <w:rPr>
          <w:i/>
          <w:lang w:val="en-AU"/>
        </w:rPr>
        <w:tab/>
      </w:r>
      <w:r w:rsidR="00806BDF">
        <w:rPr>
          <w:i/>
          <w:lang w:val="en-AU"/>
        </w:rPr>
        <w:tab/>
      </w:r>
      <w:r w:rsidR="00806BDF">
        <w:rPr>
          <w:i/>
          <w:lang w:val="en-AU"/>
        </w:rPr>
        <w:tab/>
      </w:r>
      <w:r w:rsidR="00806BDF">
        <w:rPr>
          <w:i/>
          <w:lang w:val="en-AU"/>
        </w:rPr>
        <w:tab/>
      </w:r>
      <w:r w:rsidR="001441B1" w:rsidRPr="001441B1">
        <w:rPr>
          <w:b/>
          <w:bCs/>
          <w:i/>
          <w:lang w:val="en-AU"/>
        </w:rPr>
        <w:t>Cost Approx</w:t>
      </w:r>
      <w:r w:rsidR="001441B1">
        <w:rPr>
          <w:i/>
          <w:lang w:val="en-AU"/>
        </w:rPr>
        <w:t xml:space="preserve"> $150</w:t>
      </w:r>
    </w:p>
    <w:p w14:paraId="4E8D917A" w14:textId="77777777" w:rsidR="001542C2" w:rsidRDefault="001542C2" w:rsidP="0051735D">
      <w:pPr>
        <w:pStyle w:val="NoSpacing"/>
        <w:ind w:left="644" w:firstLine="76"/>
        <w:jc w:val="both"/>
        <w:rPr>
          <w:i/>
          <w:lang w:val="en-AU"/>
        </w:rPr>
      </w:pPr>
    </w:p>
    <w:p w14:paraId="7801BDD6" w14:textId="77777777" w:rsidR="00B5240C" w:rsidRPr="001278C0" w:rsidRDefault="00B5240C" w:rsidP="00837468">
      <w:pPr>
        <w:pStyle w:val="NoSpacing"/>
        <w:numPr>
          <w:ilvl w:val="0"/>
          <w:numId w:val="1"/>
        </w:numPr>
        <w:jc w:val="both"/>
        <w:rPr>
          <w:b/>
          <w:bCs/>
          <w:i/>
          <w:lang w:val="en-AU"/>
        </w:rPr>
      </w:pPr>
      <w:r w:rsidRPr="001278C0">
        <w:rPr>
          <w:b/>
          <w:bCs/>
          <w:i/>
          <w:u w:val="single"/>
          <w:lang w:val="en-AU"/>
        </w:rPr>
        <w:t>Reporting:</w:t>
      </w:r>
    </w:p>
    <w:p w14:paraId="4639AAB8" w14:textId="4A1350F4" w:rsidR="009407AF" w:rsidRPr="001278C0" w:rsidRDefault="001664D1" w:rsidP="000D7827">
      <w:pPr>
        <w:pStyle w:val="NoSpacing"/>
        <w:numPr>
          <w:ilvl w:val="0"/>
          <w:numId w:val="4"/>
        </w:numPr>
        <w:jc w:val="both"/>
        <w:rPr>
          <w:i/>
          <w:lang w:val="en-AU"/>
        </w:rPr>
      </w:pPr>
      <w:r w:rsidRPr="001278C0">
        <w:rPr>
          <w:i/>
          <w:u w:val="single"/>
          <w:lang w:val="en-AU"/>
        </w:rPr>
        <w:t>A</w:t>
      </w:r>
      <w:r w:rsidR="009407AF" w:rsidRPr="001278C0">
        <w:rPr>
          <w:i/>
          <w:u w:val="single"/>
          <w:lang w:val="en-AU"/>
        </w:rPr>
        <w:t>n intervention summary report (update</w:t>
      </w:r>
      <w:r w:rsidR="00527F5D" w:rsidRPr="001278C0">
        <w:rPr>
          <w:i/>
          <w:u w:val="single"/>
          <w:lang w:val="en-AU"/>
        </w:rPr>
        <w:t xml:space="preserve"> </w:t>
      </w:r>
      <w:r w:rsidR="00655D11" w:rsidRPr="001278C0">
        <w:rPr>
          <w:i/>
          <w:u w:val="single"/>
          <w:lang w:val="en-AU"/>
        </w:rPr>
        <w:t>/</w:t>
      </w:r>
      <w:r w:rsidR="00527F5D" w:rsidRPr="001278C0">
        <w:rPr>
          <w:i/>
          <w:u w:val="single"/>
          <w:lang w:val="en-AU"/>
        </w:rPr>
        <w:t xml:space="preserve"> end-of-year</w:t>
      </w:r>
      <w:r w:rsidR="009407AF" w:rsidRPr="001278C0">
        <w:rPr>
          <w:i/>
          <w:u w:val="single"/>
          <w:lang w:val="en-AU"/>
        </w:rPr>
        <w:t xml:space="preserve"> report for the school),</w:t>
      </w:r>
      <w:r w:rsidR="009407AF" w:rsidRPr="001278C0">
        <w:rPr>
          <w:i/>
          <w:lang w:val="en-AU"/>
        </w:rPr>
        <w:t xml:space="preserve"> with commentary </w:t>
      </w:r>
      <w:r w:rsidRPr="001278C0">
        <w:rPr>
          <w:i/>
          <w:lang w:val="en-AU"/>
        </w:rPr>
        <w:t>based on</w:t>
      </w:r>
      <w:r w:rsidR="009407AF" w:rsidRPr="001278C0">
        <w:rPr>
          <w:i/>
          <w:lang w:val="en-AU"/>
        </w:rPr>
        <w:t xml:space="preserve"> the</w:t>
      </w:r>
      <w:r w:rsidRPr="001278C0">
        <w:rPr>
          <w:i/>
          <w:lang w:val="en-AU"/>
        </w:rPr>
        <w:t xml:space="preserve"> </w:t>
      </w:r>
      <w:r w:rsidR="00837468" w:rsidRPr="001278C0">
        <w:rPr>
          <w:i/>
          <w:lang w:val="en-AU"/>
        </w:rPr>
        <w:t>‘</w:t>
      </w:r>
      <w:r w:rsidRPr="001278C0">
        <w:rPr>
          <w:i/>
          <w:lang w:val="en-AU"/>
        </w:rPr>
        <w:t>Response to Intervention</w:t>
      </w:r>
      <w:r w:rsidR="00837468" w:rsidRPr="001278C0">
        <w:rPr>
          <w:i/>
          <w:lang w:val="en-AU"/>
        </w:rPr>
        <w:t>’</w:t>
      </w:r>
      <w:r w:rsidRPr="001278C0">
        <w:rPr>
          <w:i/>
          <w:lang w:val="en-AU"/>
        </w:rPr>
        <w:t xml:space="preserve"> </w:t>
      </w:r>
      <w:r w:rsidR="009407AF" w:rsidRPr="001278C0">
        <w:rPr>
          <w:i/>
          <w:lang w:val="en-AU"/>
        </w:rPr>
        <w:t>standardised and other</w:t>
      </w:r>
      <w:r w:rsidRPr="001278C0">
        <w:rPr>
          <w:i/>
          <w:lang w:val="en-AU"/>
        </w:rPr>
        <w:t xml:space="preserve"> tests completed in lesson time. </w:t>
      </w:r>
      <w:r w:rsidR="006356E2" w:rsidRPr="001278C0">
        <w:rPr>
          <w:i/>
          <w:lang w:val="en-AU"/>
        </w:rPr>
        <w:t>(2 months’ notice.)</w:t>
      </w:r>
      <w:r w:rsidR="000D7827" w:rsidRPr="001278C0">
        <w:rPr>
          <w:i/>
          <w:lang w:val="en-AU"/>
        </w:rPr>
        <w:tab/>
      </w:r>
      <w:r w:rsidR="00655D11" w:rsidRPr="001278C0">
        <w:rPr>
          <w:i/>
          <w:lang w:val="en-AU"/>
        </w:rPr>
        <w:t xml:space="preserve">     </w:t>
      </w:r>
      <w:r w:rsidR="009407AF" w:rsidRPr="001278C0">
        <w:rPr>
          <w:b/>
          <w:bCs/>
          <w:i/>
          <w:lang w:val="en-AU"/>
        </w:rPr>
        <w:t>Cost</w:t>
      </w:r>
      <w:r w:rsidR="009407AF" w:rsidRPr="001278C0">
        <w:rPr>
          <w:i/>
          <w:lang w:val="en-AU"/>
        </w:rPr>
        <w:t xml:space="preserve"> $</w:t>
      </w:r>
      <w:r w:rsidR="00327E15">
        <w:rPr>
          <w:i/>
          <w:lang w:val="en-AU"/>
        </w:rPr>
        <w:t>5</w:t>
      </w:r>
      <w:r w:rsidR="009407AF" w:rsidRPr="001278C0">
        <w:rPr>
          <w:i/>
          <w:lang w:val="en-AU"/>
        </w:rPr>
        <w:t>0.00</w:t>
      </w:r>
    </w:p>
    <w:p w14:paraId="556BE610" w14:textId="2AE8F66E" w:rsidR="000D7827" w:rsidRPr="001278C0" w:rsidRDefault="000D7827" w:rsidP="00B5240C">
      <w:pPr>
        <w:pStyle w:val="NoSpacing"/>
        <w:numPr>
          <w:ilvl w:val="0"/>
          <w:numId w:val="4"/>
        </w:numPr>
        <w:jc w:val="both"/>
        <w:rPr>
          <w:i/>
          <w:lang w:val="en-AU"/>
        </w:rPr>
      </w:pPr>
      <w:r w:rsidRPr="001278C0">
        <w:rPr>
          <w:i/>
          <w:u w:val="single"/>
          <w:lang w:val="en-AU"/>
        </w:rPr>
        <w:t>Learning goals report – includes results of screening tests</w:t>
      </w:r>
      <w:r w:rsidRPr="001278C0">
        <w:rPr>
          <w:i/>
          <w:lang w:val="en-AU"/>
        </w:rPr>
        <w:t xml:space="preserve"> (after </w:t>
      </w:r>
      <w:r w:rsidR="00F9088B" w:rsidRPr="001278C0">
        <w:rPr>
          <w:i/>
          <w:lang w:val="en-AU"/>
        </w:rPr>
        <w:t>1-2</w:t>
      </w:r>
      <w:r w:rsidRPr="001278C0">
        <w:rPr>
          <w:i/>
          <w:lang w:val="en-AU"/>
        </w:rPr>
        <w:t xml:space="preserve"> months intervention.) </w:t>
      </w:r>
      <w:r w:rsidRPr="001278C0">
        <w:rPr>
          <w:i/>
          <w:lang w:val="en-AU"/>
        </w:rPr>
        <w:tab/>
      </w:r>
      <w:r w:rsidRPr="001278C0">
        <w:rPr>
          <w:i/>
          <w:lang w:val="en-AU"/>
        </w:rPr>
        <w:tab/>
      </w:r>
      <w:r w:rsidRPr="001278C0">
        <w:rPr>
          <w:i/>
          <w:lang w:val="en-AU"/>
        </w:rPr>
        <w:tab/>
      </w:r>
      <w:r w:rsidRPr="001278C0">
        <w:rPr>
          <w:i/>
          <w:lang w:val="en-AU"/>
        </w:rPr>
        <w:tab/>
      </w:r>
      <w:r w:rsidRPr="001278C0">
        <w:rPr>
          <w:i/>
          <w:lang w:val="en-AU"/>
        </w:rPr>
        <w:tab/>
      </w:r>
      <w:r w:rsidRPr="001278C0">
        <w:rPr>
          <w:i/>
          <w:lang w:val="en-AU"/>
        </w:rPr>
        <w:tab/>
      </w:r>
      <w:r w:rsidRPr="001278C0">
        <w:rPr>
          <w:i/>
          <w:lang w:val="en-AU"/>
        </w:rPr>
        <w:tab/>
      </w:r>
      <w:r w:rsidR="00655D11" w:rsidRPr="001278C0">
        <w:rPr>
          <w:i/>
          <w:lang w:val="en-AU"/>
        </w:rPr>
        <w:t xml:space="preserve">     </w:t>
      </w:r>
      <w:r w:rsidRPr="001278C0">
        <w:rPr>
          <w:b/>
          <w:bCs/>
          <w:i/>
          <w:lang w:val="en-AU"/>
        </w:rPr>
        <w:t>Cost</w:t>
      </w:r>
      <w:r w:rsidRPr="001278C0">
        <w:rPr>
          <w:i/>
          <w:lang w:val="en-AU"/>
        </w:rPr>
        <w:t xml:space="preserve"> $100.00</w:t>
      </w:r>
    </w:p>
    <w:p w14:paraId="1714F61E" w14:textId="47D5E13A" w:rsidR="009407AF" w:rsidRPr="001278C0" w:rsidRDefault="009407AF" w:rsidP="00B5240C">
      <w:pPr>
        <w:pStyle w:val="NoSpacing"/>
        <w:numPr>
          <w:ilvl w:val="0"/>
          <w:numId w:val="4"/>
        </w:numPr>
        <w:jc w:val="both"/>
        <w:rPr>
          <w:i/>
          <w:lang w:val="en-AU"/>
        </w:rPr>
      </w:pPr>
      <w:r w:rsidRPr="001278C0">
        <w:rPr>
          <w:i/>
          <w:u w:val="single"/>
          <w:lang w:val="en-AU"/>
        </w:rPr>
        <w:lastRenderedPageBreak/>
        <w:t>A referral report</w:t>
      </w:r>
      <w:r w:rsidRPr="001278C0">
        <w:rPr>
          <w:i/>
          <w:lang w:val="en-AU"/>
        </w:rPr>
        <w:t xml:space="preserve"> </w:t>
      </w:r>
      <w:r w:rsidR="0013407B" w:rsidRPr="001278C0">
        <w:rPr>
          <w:i/>
          <w:lang w:val="en-AU"/>
        </w:rPr>
        <w:t>for</w:t>
      </w:r>
      <w:r w:rsidRPr="001278C0">
        <w:rPr>
          <w:i/>
          <w:lang w:val="en-AU"/>
        </w:rPr>
        <w:t xml:space="preserve"> another specialist / professional. </w:t>
      </w:r>
      <w:r w:rsidRPr="001278C0">
        <w:rPr>
          <w:i/>
          <w:lang w:val="en-AU"/>
        </w:rPr>
        <w:tab/>
      </w:r>
      <w:r w:rsidR="00655D11" w:rsidRPr="001278C0">
        <w:rPr>
          <w:i/>
          <w:lang w:val="en-AU"/>
        </w:rPr>
        <w:t xml:space="preserve">     </w:t>
      </w:r>
      <w:r w:rsidRPr="001278C0">
        <w:rPr>
          <w:b/>
          <w:bCs/>
          <w:i/>
          <w:lang w:val="en-AU"/>
        </w:rPr>
        <w:t>Cost</w:t>
      </w:r>
      <w:r w:rsidRPr="001278C0">
        <w:rPr>
          <w:i/>
          <w:lang w:val="en-AU"/>
        </w:rPr>
        <w:t xml:space="preserve"> $</w:t>
      </w:r>
      <w:r w:rsidR="00327E15">
        <w:rPr>
          <w:i/>
          <w:lang w:val="en-AU"/>
        </w:rPr>
        <w:t>5</w:t>
      </w:r>
      <w:r w:rsidRPr="001278C0">
        <w:rPr>
          <w:i/>
          <w:lang w:val="en-AU"/>
        </w:rPr>
        <w:t>0.00</w:t>
      </w:r>
    </w:p>
    <w:p w14:paraId="2FAF3BF6" w14:textId="2FE13AF7" w:rsidR="006C4FAA" w:rsidRPr="001278C0" w:rsidRDefault="006C4FAA" w:rsidP="00B5240C">
      <w:pPr>
        <w:pStyle w:val="NoSpacing"/>
        <w:numPr>
          <w:ilvl w:val="0"/>
          <w:numId w:val="4"/>
        </w:numPr>
        <w:jc w:val="both"/>
        <w:rPr>
          <w:i/>
          <w:lang w:val="en-AU"/>
        </w:rPr>
      </w:pPr>
      <w:r w:rsidRPr="001278C0">
        <w:rPr>
          <w:i/>
          <w:u w:val="single"/>
          <w:lang w:val="en-AU"/>
        </w:rPr>
        <w:t xml:space="preserve">A </w:t>
      </w:r>
      <w:r w:rsidR="001664D1" w:rsidRPr="001278C0">
        <w:rPr>
          <w:i/>
          <w:u w:val="single"/>
          <w:lang w:val="en-AU"/>
        </w:rPr>
        <w:t>transitio</w:t>
      </w:r>
      <w:r w:rsidRPr="001278C0">
        <w:rPr>
          <w:i/>
          <w:u w:val="single"/>
          <w:lang w:val="en-AU"/>
        </w:rPr>
        <w:t>n report</w:t>
      </w:r>
      <w:r w:rsidRPr="001278C0">
        <w:rPr>
          <w:i/>
          <w:lang w:val="en-AU"/>
        </w:rPr>
        <w:t xml:space="preserve"> when a student is transitioning</w:t>
      </w:r>
      <w:r w:rsidR="001664D1" w:rsidRPr="001278C0">
        <w:rPr>
          <w:i/>
          <w:lang w:val="en-AU"/>
        </w:rPr>
        <w:t xml:space="preserve"> to secondary</w:t>
      </w:r>
      <w:r w:rsidR="00F86264" w:rsidRPr="001278C0">
        <w:rPr>
          <w:i/>
          <w:lang w:val="en-AU"/>
        </w:rPr>
        <w:t xml:space="preserve"> </w:t>
      </w:r>
      <w:r w:rsidRPr="001278C0">
        <w:rPr>
          <w:i/>
          <w:lang w:val="en-AU"/>
        </w:rPr>
        <w:t xml:space="preserve">school or </w:t>
      </w:r>
      <w:r w:rsidR="001664D1" w:rsidRPr="001278C0">
        <w:rPr>
          <w:i/>
          <w:lang w:val="en-AU"/>
        </w:rPr>
        <w:t>attending a new school</w:t>
      </w:r>
      <w:r w:rsidRPr="001278C0">
        <w:rPr>
          <w:i/>
          <w:lang w:val="en-AU"/>
        </w:rPr>
        <w:t xml:space="preserve">. </w:t>
      </w:r>
      <w:r w:rsidRPr="001278C0">
        <w:rPr>
          <w:i/>
          <w:lang w:val="en-AU"/>
        </w:rPr>
        <w:tab/>
      </w:r>
      <w:r w:rsidRPr="001278C0">
        <w:rPr>
          <w:i/>
          <w:lang w:val="en-AU"/>
        </w:rPr>
        <w:tab/>
      </w:r>
      <w:r w:rsidRPr="001278C0">
        <w:rPr>
          <w:i/>
          <w:lang w:val="en-AU"/>
        </w:rPr>
        <w:tab/>
      </w:r>
      <w:r w:rsidRPr="001278C0">
        <w:rPr>
          <w:i/>
          <w:lang w:val="en-AU"/>
        </w:rPr>
        <w:tab/>
      </w:r>
      <w:r w:rsidRPr="001278C0">
        <w:rPr>
          <w:i/>
          <w:lang w:val="en-AU"/>
        </w:rPr>
        <w:tab/>
      </w:r>
      <w:r w:rsidR="00655D11" w:rsidRPr="001278C0">
        <w:rPr>
          <w:i/>
          <w:lang w:val="en-AU"/>
        </w:rPr>
        <w:t xml:space="preserve">     </w:t>
      </w:r>
      <w:r w:rsidRPr="001278C0">
        <w:rPr>
          <w:b/>
          <w:bCs/>
          <w:i/>
          <w:lang w:val="en-AU"/>
        </w:rPr>
        <w:t xml:space="preserve">Cost </w:t>
      </w:r>
      <w:r w:rsidRPr="001278C0">
        <w:rPr>
          <w:i/>
          <w:lang w:val="en-AU"/>
        </w:rPr>
        <w:t>$</w:t>
      </w:r>
      <w:r w:rsidR="00AF42FD">
        <w:rPr>
          <w:i/>
          <w:lang w:val="en-AU"/>
        </w:rPr>
        <w:t>5</w:t>
      </w:r>
      <w:r w:rsidRPr="001278C0">
        <w:rPr>
          <w:i/>
          <w:lang w:val="en-AU"/>
        </w:rPr>
        <w:t>0.00</w:t>
      </w:r>
      <w:r w:rsidR="001664D1" w:rsidRPr="001278C0">
        <w:rPr>
          <w:i/>
          <w:lang w:val="en-AU"/>
        </w:rPr>
        <w:tab/>
      </w:r>
    </w:p>
    <w:p w14:paraId="2743CD8D" w14:textId="60C01908" w:rsidR="00F6254E" w:rsidRPr="001278C0" w:rsidRDefault="006C4FAA" w:rsidP="0031381B">
      <w:pPr>
        <w:pStyle w:val="NoSpacing"/>
        <w:numPr>
          <w:ilvl w:val="0"/>
          <w:numId w:val="4"/>
        </w:numPr>
        <w:jc w:val="both"/>
        <w:rPr>
          <w:i/>
          <w:lang w:val="en-AU"/>
        </w:rPr>
      </w:pPr>
      <w:r w:rsidRPr="001278C0">
        <w:rPr>
          <w:i/>
          <w:u w:val="single"/>
          <w:lang w:val="en-AU"/>
        </w:rPr>
        <w:t>An intervention summary report</w:t>
      </w:r>
      <w:r w:rsidRPr="001278C0">
        <w:rPr>
          <w:i/>
          <w:lang w:val="en-AU"/>
        </w:rPr>
        <w:t xml:space="preserve"> for </w:t>
      </w:r>
      <w:r w:rsidR="002A2B34">
        <w:rPr>
          <w:i/>
          <w:lang w:val="en-AU"/>
        </w:rPr>
        <w:t>the</w:t>
      </w:r>
      <w:r w:rsidRPr="001278C0">
        <w:rPr>
          <w:i/>
          <w:lang w:val="en-AU"/>
        </w:rPr>
        <w:t xml:space="preserve"> </w:t>
      </w:r>
      <w:r w:rsidRPr="001278C0">
        <w:rPr>
          <w:i/>
          <w:u w:val="single"/>
          <w:lang w:val="en-AU"/>
        </w:rPr>
        <w:t>initial assess</w:t>
      </w:r>
      <w:r w:rsidR="002A2B34">
        <w:rPr>
          <w:i/>
          <w:u w:val="single"/>
          <w:lang w:val="en-AU"/>
        </w:rPr>
        <w:t>ing</w:t>
      </w:r>
      <w:r w:rsidRPr="001278C0">
        <w:rPr>
          <w:i/>
          <w:u w:val="single"/>
          <w:lang w:val="en-AU"/>
        </w:rPr>
        <w:t xml:space="preserve"> body</w:t>
      </w:r>
      <w:r w:rsidRPr="001278C0">
        <w:rPr>
          <w:i/>
          <w:lang w:val="en-AU"/>
        </w:rPr>
        <w:t>, i.e.</w:t>
      </w:r>
      <w:r w:rsidR="0051735D" w:rsidRPr="001278C0">
        <w:rPr>
          <w:i/>
          <w:lang w:val="en-AU"/>
        </w:rPr>
        <w:t>,</w:t>
      </w:r>
      <w:r w:rsidRPr="001278C0">
        <w:rPr>
          <w:i/>
          <w:lang w:val="en-AU"/>
        </w:rPr>
        <w:t xml:space="preserve"> if a student has had a</w:t>
      </w:r>
      <w:r w:rsidR="004536F2">
        <w:rPr>
          <w:i/>
          <w:lang w:val="en-AU"/>
        </w:rPr>
        <w:t xml:space="preserve"> prior</w:t>
      </w:r>
      <w:r w:rsidRPr="001278C0">
        <w:rPr>
          <w:i/>
          <w:lang w:val="en-AU"/>
        </w:rPr>
        <w:t xml:space="preserve"> educational or speech assessment, </w:t>
      </w:r>
      <w:r w:rsidR="002A2B34">
        <w:rPr>
          <w:i/>
          <w:lang w:val="en-AU"/>
        </w:rPr>
        <w:t>followed by</w:t>
      </w:r>
      <w:r w:rsidRPr="001278C0">
        <w:rPr>
          <w:i/>
          <w:lang w:val="en-AU"/>
        </w:rPr>
        <w:t xml:space="preserve"> a </w:t>
      </w:r>
      <w:r w:rsidR="00CD3771" w:rsidRPr="001278C0">
        <w:rPr>
          <w:i/>
          <w:lang w:val="en-AU"/>
        </w:rPr>
        <w:t xml:space="preserve">6–8-month </w:t>
      </w:r>
      <w:r w:rsidRPr="001278C0">
        <w:rPr>
          <w:i/>
          <w:lang w:val="en-AU"/>
        </w:rPr>
        <w:t>block of explicit, structured teaching</w:t>
      </w:r>
      <w:r w:rsidR="00CD3771" w:rsidRPr="001278C0">
        <w:rPr>
          <w:i/>
          <w:lang w:val="en-AU"/>
        </w:rPr>
        <w:t>.</w:t>
      </w:r>
      <w:r w:rsidRPr="001278C0">
        <w:rPr>
          <w:i/>
          <w:lang w:val="en-AU"/>
        </w:rPr>
        <w:tab/>
      </w:r>
      <w:r w:rsidRPr="001278C0">
        <w:rPr>
          <w:i/>
          <w:lang w:val="en-AU"/>
        </w:rPr>
        <w:tab/>
      </w:r>
      <w:r w:rsidR="00655D11" w:rsidRPr="001278C0">
        <w:rPr>
          <w:i/>
          <w:lang w:val="en-AU"/>
        </w:rPr>
        <w:t xml:space="preserve">     </w:t>
      </w:r>
      <w:r w:rsidRPr="001278C0">
        <w:rPr>
          <w:b/>
          <w:bCs/>
          <w:i/>
          <w:lang w:val="en-AU"/>
        </w:rPr>
        <w:t>Cost</w:t>
      </w:r>
      <w:r w:rsidRPr="001278C0">
        <w:rPr>
          <w:i/>
          <w:lang w:val="en-AU"/>
        </w:rPr>
        <w:t xml:space="preserve"> $100</w:t>
      </w:r>
      <w:r w:rsidR="001B5041" w:rsidRPr="001278C0">
        <w:rPr>
          <w:i/>
          <w:lang w:val="en-AU"/>
        </w:rPr>
        <w:t>.00</w:t>
      </w:r>
      <w:r w:rsidRPr="001278C0">
        <w:rPr>
          <w:i/>
          <w:lang w:val="en-AU"/>
        </w:rPr>
        <w:t xml:space="preserve"> </w:t>
      </w:r>
    </w:p>
    <w:p w14:paraId="763029A5" w14:textId="33172690" w:rsidR="00BD7CB6" w:rsidRDefault="008046EC" w:rsidP="008046EC">
      <w:pPr>
        <w:pStyle w:val="NoSpacing"/>
        <w:numPr>
          <w:ilvl w:val="0"/>
          <w:numId w:val="4"/>
        </w:numPr>
        <w:jc w:val="both"/>
        <w:rPr>
          <w:i/>
          <w:lang w:val="en-AU"/>
        </w:rPr>
      </w:pPr>
      <w:r w:rsidRPr="001278C0">
        <w:rPr>
          <w:i/>
          <w:u w:val="single"/>
          <w:lang w:val="en-AU"/>
        </w:rPr>
        <w:t xml:space="preserve">Meeting </w:t>
      </w:r>
      <w:r w:rsidR="00504944">
        <w:rPr>
          <w:i/>
          <w:u w:val="single"/>
          <w:lang w:val="en-AU"/>
        </w:rPr>
        <w:t>m</w:t>
      </w:r>
      <w:r w:rsidRPr="001278C0">
        <w:rPr>
          <w:i/>
          <w:u w:val="single"/>
          <w:lang w:val="en-AU"/>
        </w:rPr>
        <w:t>inutes</w:t>
      </w:r>
      <w:r w:rsidR="00022B57" w:rsidRPr="001278C0">
        <w:rPr>
          <w:i/>
          <w:u w:val="single"/>
          <w:lang w:val="en-AU"/>
        </w:rPr>
        <w:t>.</w:t>
      </w:r>
      <w:r w:rsidR="00022B57" w:rsidRPr="001278C0">
        <w:rPr>
          <w:i/>
          <w:lang w:val="en-AU"/>
        </w:rPr>
        <w:tab/>
      </w:r>
      <w:r w:rsidR="00022B57" w:rsidRPr="001278C0">
        <w:rPr>
          <w:i/>
          <w:lang w:val="en-AU"/>
        </w:rPr>
        <w:tab/>
      </w:r>
      <w:r w:rsidR="00022B57" w:rsidRPr="001278C0">
        <w:rPr>
          <w:i/>
          <w:lang w:val="en-AU"/>
        </w:rPr>
        <w:tab/>
      </w:r>
      <w:r w:rsidR="00022B57" w:rsidRPr="001278C0">
        <w:rPr>
          <w:i/>
          <w:lang w:val="en-AU"/>
        </w:rPr>
        <w:tab/>
      </w:r>
      <w:r w:rsidR="00022B57" w:rsidRPr="001278C0">
        <w:rPr>
          <w:i/>
          <w:lang w:val="en-AU"/>
        </w:rPr>
        <w:tab/>
      </w:r>
      <w:r w:rsidR="00022B57" w:rsidRPr="001278C0">
        <w:rPr>
          <w:i/>
          <w:lang w:val="en-AU"/>
        </w:rPr>
        <w:tab/>
        <w:t xml:space="preserve">     </w:t>
      </w:r>
      <w:r w:rsidR="007A1D4D" w:rsidRPr="001278C0">
        <w:rPr>
          <w:i/>
          <w:lang w:val="en-AU"/>
        </w:rPr>
        <w:t xml:space="preserve">          </w:t>
      </w:r>
      <w:r w:rsidR="00241162">
        <w:rPr>
          <w:i/>
          <w:lang w:val="en-AU"/>
        </w:rPr>
        <w:t xml:space="preserve"> </w:t>
      </w:r>
      <w:r w:rsidR="00022B57" w:rsidRPr="001278C0">
        <w:rPr>
          <w:b/>
          <w:bCs/>
          <w:i/>
          <w:lang w:val="en-AU"/>
        </w:rPr>
        <w:t>Cost</w:t>
      </w:r>
      <w:r w:rsidR="00022B57" w:rsidRPr="001278C0">
        <w:rPr>
          <w:i/>
          <w:lang w:val="en-AU"/>
        </w:rPr>
        <w:t xml:space="preserve"> $</w:t>
      </w:r>
      <w:r w:rsidR="003D4382">
        <w:rPr>
          <w:i/>
          <w:lang w:val="en-AU"/>
        </w:rPr>
        <w:t>4</w:t>
      </w:r>
      <w:r w:rsidR="00022B57" w:rsidRPr="001278C0">
        <w:rPr>
          <w:i/>
          <w:lang w:val="en-AU"/>
        </w:rPr>
        <w:t>0.00</w:t>
      </w:r>
    </w:p>
    <w:p w14:paraId="62F38A57" w14:textId="77777777" w:rsidR="001278C0" w:rsidRPr="001278C0" w:rsidRDefault="001278C0" w:rsidP="001278C0">
      <w:pPr>
        <w:pStyle w:val="NoSpacing"/>
        <w:ind w:left="1004"/>
        <w:jc w:val="both"/>
        <w:rPr>
          <w:i/>
          <w:lang w:val="en-AU"/>
        </w:rPr>
      </w:pPr>
    </w:p>
    <w:p w14:paraId="393E8F87" w14:textId="4AA6F930" w:rsidR="00C26EA0" w:rsidRDefault="00C26EA0" w:rsidP="00C26EA0">
      <w:pPr>
        <w:pStyle w:val="NoSpacing"/>
        <w:numPr>
          <w:ilvl w:val="0"/>
          <w:numId w:val="1"/>
        </w:numPr>
        <w:jc w:val="both"/>
        <w:rPr>
          <w:i/>
          <w:lang w:val="en-AU"/>
        </w:rPr>
      </w:pPr>
      <w:r w:rsidRPr="001278C0">
        <w:rPr>
          <w:b/>
          <w:bCs/>
          <w:i/>
          <w:u w:val="single"/>
          <w:lang w:val="en-AU"/>
        </w:rPr>
        <w:t>Term planners</w:t>
      </w:r>
      <w:r w:rsidRPr="001278C0">
        <w:rPr>
          <w:i/>
          <w:lang w:val="en-AU"/>
        </w:rPr>
        <w:t xml:space="preserve">: </w:t>
      </w:r>
      <w:r w:rsidR="00D32372" w:rsidRPr="001278C0">
        <w:rPr>
          <w:i/>
          <w:lang w:val="en-AU"/>
        </w:rPr>
        <w:t xml:space="preserve">Term planners </w:t>
      </w:r>
      <w:r w:rsidR="000734FD" w:rsidRPr="001278C0">
        <w:rPr>
          <w:i/>
          <w:lang w:val="en-AU"/>
        </w:rPr>
        <w:t>via ‘</w:t>
      </w:r>
      <w:r w:rsidR="00C1247D" w:rsidRPr="001278C0">
        <w:rPr>
          <w:i/>
          <w:lang w:val="en-AU"/>
        </w:rPr>
        <w:t>google docs</w:t>
      </w:r>
      <w:r w:rsidR="000734FD" w:rsidRPr="001278C0">
        <w:rPr>
          <w:i/>
          <w:lang w:val="en-AU"/>
        </w:rPr>
        <w:t xml:space="preserve">’ </w:t>
      </w:r>
      <w:r w:rsidR="00F10214" w:rsidRPr="001278C0">
        <w:rPr>
          <w:i/>
          <w:lang w:val="en-AU"/>
        </w:rPr>
        <w:t>will be</w:t>
      </w:r>
      <w:r w:rsidR="009E40E1" w:rsidRPr="001278C0">
        <w:rPr>
          <w:i/>
          <w:lang w:val="en-AU"/>
        </w:rPr>
        <w:t xml:space="preserve"> provided on request</w:t>
      </w:r>
      <w:r w:rsidR="000734FD" w:rsidRPr="001278C0">
        <w:rPr>
          <w:i/>
          <w:lang w:val="en-AU"/>
        </w:rPr>
        <w:t xml:space="preserve">. The cost will be added to </w:t>
      </w:r>
      <w:r w:rsidR="00B93BAC" w:rsidRPr="001278C0">
        <w:rPr>
          <w:i/>
          <w:lang w:val="en-AU"/>
        </w:rPr>
        <w:t>a term’s invoice</w:t>
      </w:r>
      <w:r w:rsidR="00B93BAC">
        <w:rPr>
          <w:i/>
          <w:lang w:val="en-AU"/>
        </w:rPr>
        <w:t>, or to the first monthly invoice of a new school term.</w:t>
      </w:r>
      <w:r w:rsidR="00B93BAC">
        <w:rPr>
          <w:i/>
          <w:lang w:val="en-AU"/>
        </w:rPr>
        <w:tab/>
      </w:r>
      <w:r w:rsidR="002E5870">
        <w:rPr>
          <w:i/>
          <w:lang w:val="en-AU"/>
        </w:rPr>
        <w:t>(</w:t>
      </w:r>
      <w:r w:rsidR="006A697A">
        <w:rPr>
          <w:i/>
          <w:lang w:val="en-AU"/>
        </w:rPr>
        <w:t>SMART g</w:t>
      </w:r>
      <w:r w:rsidR="00241162">
        <w:rPr>
          <w:i/>
          <w:lang w:val="en-AU"/>
        </w:rPr>
        <w:t>oals provided in learning goal reports</w:t>
      </w:r>
      <w:r w:rsidR="006A697A">
        <w:rPr>
          <w:i/>
          <w:lang w:val="en-AU"/>
        </w:rPr>
        <w:t xml:space="preserve"> </w:t>
      </w:r>
      <w:r w:rsidR="006A697A" w:rsidRPr="006A697A">
        <w:rPr>
          <w:b/>
          <w:bCs/>
          <w:i/>
          <w:lang w:val="en-AU"/>
        </w:rPr>
        <w:t>15b</w:t>
      </w:r>
      <w:r w:rsidR="00241162">
        <w:rPr>
          <w:i/>
          <w:lang w:val="en-AU"/>
        </w:rPr>
        <w:t xml:space="preserve">.) </w:t>
      </w:r>
      <w:r w:rsidR="00B93BAC" w:rsidRPr="00D47C0D">
        <w:rPr>
          <w:b/>
          <w:bCs/>
          <w:i/>
          <w:lang w:val="en-AU"/>
        </w:rPr>
        <w:t>C</w:t>
      </w:r>
      <w:r w:rsidR="00D47C0D" w:rsidRPr="00D47C0D">
        <w:rPr>
          <w:b/>
          <w:bCs/>
          <w:i/>
          <w:lang w:val="en-AU"/>
        </w:rPr>
        <w:t>ost</w:t>
      </w:r>
      <w:r w:rsidR="00D47C0D">
        <w:rPr>
          <w:i/>
          <w:lang w:val="en-AU"/>
        </w:rPr>
        <w:t xml:space="preserve"> $</w:t>
      </w:r>
      <w:r w:rsidR="005F1B37">
        <w:rPr>
          <w:i/>
          <w:lang w:val="en-AU"/>
        </w:rPr>
        <w:t>10</w:t>
      </w:r>
      <w:r w:rsidR="00D47C0D">
        <w:rPr>
          <w:i/>
          <w:lang w:val="en-AU"/>
        </w:rPr>
        <w:t>0.00</w:t>
      </w:r>
    </w:p>
    <w:p w14:paraId="1E664668" w14:textId="6F316EE4" w:rsidR="00F86264" w:rsidRPr="006C4FAA" w:rsidRDefault="001664D1" w:rsidP="00A3647A">
      <w:pPr>
        <w:pStyle w:val="NoSpacing"/>
        <w:jc w:val="both"/>
        <w:rPr>
          <w:i/>
          <w:lang w:val="en-AU"/>
        </w:rPr>
      </w:pPr>
      <w:r>
        <w:rPr>
          <w:i/>
          <w:lang w:val="en-AU"/>
        </w:rPr>
        <w:tab/>
      </w:r>
      <w:r>
        <w:rPr>
          <w:i/>
          <w:lang w:val="en-AU"/>
        </w:rPr>
        <w:tab/>
      </w:r>
      <w:r>
        <w:rPr>
          <w:i/>
          <w:lang w:val="en-AU"/>
        </w:rPr>
        <w:tab/>
      </w:r>
      <w:r>
        <w:rPr>
          <w:i/>
          <w:lang w:val="en-AU"/>
        </w:rPr>
        <w:tab/>
      </w:r>
      <w:r>
        <w:rPr>
          <w:i/>
          <w:lang w:val="en-AU"/>
        </w:rPr>
        <w:tab/>
      </w:r>
      <w:r>
        <w:rPr>
          <w:i/>
          <w:lang w:val="en-AU"/>
        </w:rPr>
        <w:tab/>
      </w:r>
      <w:r>
        <w:rPr>
          <w:i/>
          <w:lang w:val="en-AU"/>
        </w:rPr>
        <w:tab/>
      </w:r>
      <w:r>
        <w:rPr>
          <w:i/>
          <w:lang w:val="en-AU"/>
        </w:rPr>
        <w:tab/>
      </w:r>
      <w:r w:rsidR="00242692">
        <w:rPr>
          <w:i/>
          <w:lang w:val="en-AU"/>
        </w:rPr>
        <w:tab/>
      </w:r>
      <w:r w:rsidR="00242692">
        <w:rPr>
          <w:i/>
          <w:lang w:val="en-AU"/>
        </w:rPr>
        <w:tab/>
      </w:r>
      <w:r w:rsidR="00242692">
        <w:rPr>
          <w:i/>
          <w:lang w:val="en-AU"/>
        </w:rPr>
        <w:tab/>
      </w:r>
      <w:r w:rsidR="00F86264">
        <w:rPr>
          <w:i/>
          <w:lang w:val="en-AU"/>
        </w:rPr>
        <w:tab/>
      </w:r>
    </w:p>
    <w:p w14:paraId="6510AF02" w14:textId="3C094874" w:rsidR="00B84710" w:rsidRDefault="00B84710" w:rsidP="006C4FAA">
      <w:pPr>
        <w:pStyle w:val="NoSpacing"/>
        <w:numPr>
          <w:ilvl w:val="0"/>
          <w:numId w:val="1"/>
        </w:numPr>
        <w:jc w:val="both"/>
        <w:rPr>
          <w:i/>
          <w:lang w:val="en-AU"/>
        </w:rPr>
      </w:pPr>
      <w:r w:rsidRPr="0043674D">
        <w:rPr>
          <w:b/>
          <w:bCs/>
          <w:i/>
          <w:u w:val="single"/>
          <w:lang w:val="en-AU"/>
        </w:rPr>
        <w:t>Further</w:t>
      </w:r>
      <w:r>
        <w:rPr>
          <w:i/>
          <w:lang w:val="en-AU"/>
        </w:rPr>
        <w:t>:</w:t>
      </w:r>
    </w:p>
    <w:p w14:paraId="29210C94" w14:textId="5602A550" w:rsidR="00992D72" w:rsidRDefault="001664D1" w:rsidP="00B84710">
      <w:pPr>
        <w:pStyle w:val="NoSpacing"/>
        <w:ind w:left="720" w:firstLine="720"/>
        <w:jc w:val="both"/>
        <w:rPr>
          <w:i/>
          <w:lang w:val="en-AU"/>
        </w:rPr>
      </w:pPr>
      <w:r w:rsidRPr="009718C1">
        <w:rPr>
          <w:i/>
          <w:lang w:val="en-AU"/>
        </w:rPr>
        <w:t xml:space="preserve">Attendance at </w:t>
      </w:r>
      <w:r w:rsidR="00EA11F3" w:rsidRPr="009718C1">
        <w:rPr>
          <w:i/>
          <w:lang w:val="en-AU"/>
        </w:rPr>
        <w:t xml:space="preserve">School </w:t>
      </w:r>
      <w:r w:rsidRPr="009718C1">
        <w:rPr>
          <w:i/>
          <w:lang w:val="en-AU"/>
        </w:rPr>
        <w:t>M</w:t>
      </w:r>
      <w:r w:rsidR="00EA11F3" w:rsidRPr="009718C1">
        <w:rPr>
          <w:i/>
          <w:lang w:val="en-AU"/>
        </w:rPr>
        <w:t>eeting</w:t>
      </w:r>
      <w:r w:rsidR="00B84710" w:rsidRPr="009718C1">
        <w:rPr>
          <w:i/>
          <w:lang w:val="en-AU"/>
        </w:rPr>
        <w:t>s</w:t>
      </w:r>
      <w:r w:rsidR="00F74C06" w:rsidRPr="009718C1">
        <w:rPr>
          <w:i/>
          <w:lang w:val="en-AU"/>
        </w:rPr>
        <w:t xml:space="preserve"> (I.E.P. meetings)</w:t>
      </w:r>
      <w:r w:rsidR="008B00B7" w:rsidRPr="009718C1">
        <w:rPr>
          <w:i/>
          <w:lang w:val="en-AU"/>
        </w:rPr>
        <w:t>:</w:t>
      </w:r>
      <w:r w:rsidR="008B00B7">
        <w:rPr>
          <w:i/>
          <w:lang w:val="en-AU"/>
        </w:rPr>
        <w:tab/>
      </w:r>
      <w:r w:rsidR="00992D72">
        <w:rPr>
          <w:i/>
          <w:lang w:val="en-AU"/>
        </w:rPr>
        <w:t>$</w:t>
      </w:r>
      <w:r w:rsidR="00541F1A">
        <w:rPr>
          <w:i/>
          <w:lang w:val="en-AU"/>
        </w:rPr>
        <w:t>10</w:t>
      </w:r>
      <w:r w:rsidR="00992D72">
        <w:rPr>
          <w:i/>
          <w:lang w:val="en-AU"/>
        </w:rPr>
        <w:t>0.00 per hour</w:t>
      </w:r>
      <w:r w:rsidR="00107EA7">
        <w:rPr>
          <w:i/>
          <w:lang w:val="en-AU"/>
        </w:rPr>
        <w:t xml:space="preserve"> </w:t>
      </w:r>
    </w:p>
    <w:p w14:paraId="23819C88" w14:textId="5B00D124" w:rsidR="003037CB" w:rsidRDefault="003037CB" w:rsidP="003037CB">
      <w:pPr>
        <w:pStyle w:val="NoSpacing"/>
        <w:ind w:left="1440"/>
        <w:jc w:val="both"/>
        <w:rPr>
          <w:i/>
          <w:lang w:val="en-AU"/>
        </w:rPr>
      </w:pPr>
      <w:r w:rsidRPr="003037CB">
        <w:rPr>
          <w:b/>
          <w:bCs/>
          <w:i/>
          <w:u w:val="single"/>
          <w:lang w:val="en-AU"/>
        </w:rPr>
        <w:t>Note</w:t>
      </w:r>
      <w:r>
        <w:rPr>
          <w:i/>
          <w:lang w:val="en-AU"/>
        </w:rPr>
        <w:t>: Extra costs may be incurred here if further actions outside of the actual meeting are required</w:t>
      </w:r>
      <w:r w:rsidR="000A5AFE">
        <w:rPr>
          <w:i/>
          <w:lang w:val="en-AU"/>
        </w:rPr>
        <w:t xml:space="preserve">, </w:t>
      </w:r>
      <w:r w:rsidR="00C05DD4">
        <w:rPr>
          <w:i/>
          <w:lang w:val="en-AU"/>
        </w:rPr>
        <w:t>e.g.</w:t>
      </w:r>
      <w:r w:rsidR="009718C1">
        <w:rPr>
          <w:i/>
          <w:lang w:val="en-AU"/>
        </w:rPr>
        <w:t xml:space="preserve"> meeting minutes or written reports.</w:t>
      </w:r>
    </w:p>
    <w:p w14:paraId="0EC6269E" w14:textId="77777777" w:rsidR="003037CB" w:rsidRDefault="003037CB" w:rsidP="003037CB">
      <w:pPr>
        <w:pStyle w:val="NoSpacing"/>
        <w:ind w:left="1440"/>
        <w:jc w:val="both"/>
        <w:rPr>
          <w:i/>
          <w:lang w:val="en-AU"/>
        </w:rPr>
      </w:pPr>
    </w:p>
    <w:p w14:paraId="4A189822" w14:textId="13B4AB03" w:rsidR="008B00B7" w:rsidRDefault="00285B01" w:rsidP="009C3AAD">
      <w:pPr>
        <w:pStyle w:val="NoSpacing"/>
        <w:ind w:left="720"/>
        <w:jc w:val="both"/>
        <w:rPr>
          <w:i/>
          <w:lang w:val="en-AU"/>
        </w:rPr>
      </w:pPr>
      <w:r>
        <w:rPr>
          <w:i/>
          <w:lang w:val="en-AU"/>
        </w:rPr>
        <w:tab/>
      </w:r>
      <w:r w:rsidR="00992D72" w:rsidRPr="009718C1">
        <w:rPr>
          <w:i/>
          <w:lang w:val="en-AU"/>
        </w:rPr>
        <w:t>Canc</w:t>
      </w:r>
      <w:r w:rsidR="00803560" w:rsidRPr="009718C1">
        <w:rPr>
          <w:i/>
          <w:lang w:val="en-AU"/>
        </w:rPr>
        <w:t>ellation fee</w:t>
      </w:r>
      <w:r w:rsidR="00CC6AC5" w:rsidRPr="009718C1">
        <w:rPr>
          <w:i/>
          <w:lang w:val="en-AU"/>
        </w:rPr>
        <w:t xml:space="preserve"> (24hr policy)</w:t>
      </w:r>
      <w:r w:rsidR="00992D72" w:rsidRPr="009718C1">
        <w:rPr>
          <w:i/>
          <w:lang w:val="en-AU"/>
        </w:rPr>
        <w:t>:</w:t>
      </w:r>
      <w:r w:rsidR="00992D72" w:rsidRPr="009718C1">
        <w:rPr>
          <w:i/>
          <w:lang w:val="en-AU"/>
        </w:rPr>
        <w:tab/>
      </w:r>
      <w:r w:rsidR="00CC6AC5" w:rsidRPr="009718C1">
        <w:rPr>
          <w:i/>
          <w:lang w:val="en-AU"/>
        </w:rPr>
        <w:tab/>
      </w:r>
      <w:r w:rsidRPr="009718C1">
        <w:rPr>
          <w:i/>
          <w:lang w:val="en-AU"/>
        </w:rPr>
        <w:tab/>
      </w:r>
      <w:r w:rsidR="009C3AAD" w:rsidRPr="009718C1">
        <w:rPr>
          <w:i/>
          <w:lang w:val="en-AU"/>
        </w:rPr>
        <w:tab/>
      </w:r>
      <w:r w:rsidR="00803560" w:rsidRPr="009718C1">
        <w:rPr>
          <w:i/>
          <w:lang w:val="en-AU"/>
        </w:rPr>
        <w:t>S</w:t>
      </w:r>
      <w:r w:rsidR="00992D72" w:rsidRPr="009718C1">
        <w:rPr>
          <w:i/>
          <w:lang w:val="en-AU"/>
        </w:rPr>
        <w:t>ession fee</w:t>
      </w:r>
    </w:p>
    <w:p w14:paraId="2C912F96" w14:textId="77777777" w:rsidR="009702B2" w:rsidRDefault="009702B2" w:rsidP="009702B2">
      <w:pPr>
        <w:pStyle w:val="NoSpacing"/>
        <w:jc w:val="both"/>
        <w:rPr>
          <w:i/>
          <w:lang w:val="en-AU"/>
        </w:rPr>
      </w:pPr>
    </w:p>
    <w:p w14:paraId="51C618C2" w14:textId="37B0A7D7" w:rsidR="00837468" w:rsidRDefault="00837468" w:rsidP="006C4FAA">
      <w:pPr>
        <w:pStyle w:val="NoSpacing"/>
        <w:numPr>
          <w:ilvl w:val="0"/>
          <w:numId w:val="1"/>
        </w:numPr>
        <w:jc w:val="both"/>
        <w:rPr>
          <w:i/>
          <w:lang w:val="en-AU"/>
        </w:rPr>
      </w:pPr>
      <w:r>
        <w:rPr>
          <w:i/>
          <w:lang w:val="en-AU"/>
        </w:rPr>
        <w:t xml:space="preserve"> </w:t>
      </w:r>
      <w:r w:rsidR="009702B2">
        <w:rPr>
          <w:i/>
          <w:lang w:val="en-AU"/>
        </w:rPr>
        <w:t xml:space="preserve">Each student is an individual </w:t>
      </w:r>
      <w:r w:rsidR="00803560">
        <w:rPr>
          <w:i/>
          <w:lang w:val="en-AU"/>
        </w:rPr>
        <w:t>with their own unique learning profile. P</w:t>
      </w:r>
      <w:r w:rsidR="009702B2">
        <w:rPr>
          <w:i/>
          <w:lang w:val="en-AU"/>
        </w:rPr>
        <w:t>rograms are tailored to suit individuals</w:t>
      </w:r>
      <w:r w:rsidR="00803560">
        <w:rPr>
          <w:i/>
          <w:lang w:val="en-AU"/>
        </w:rPr>
        <w:t>’</w:t>
      </w:r>
      <w:r w:rsidR="009702B2">
        <w:rPr>
          <w:i/>
          <w:lang w:val="en-AU"/>
        </w:rPr>
        <w:t xml:space="preserve"> </w:t>
      </w:r>
      <w:r w:rsidR="00803560">
        <w:rPr>
          <w:i/>
          <w:lang w:val="en-AU"/>
        </w:rPr>
        <w:t xml:space="preserve">learning </w:t>
      </w:r>
      <w:r w:rsidR="009702B2">
        <w:rPr>
          <w:i/>
          <w:lang w:val="en-AU"/>
        </w:rPr>
        <w:t>needs</w:t>
      </w:r>
      <w:r w:rsidR="00803560">
        <w:rPr>
          <w:i/>
          <w:lang w:val="en-AU"/>
        </w:rPr>
        <w:t xml:space="preserve"> and strengths</w:t>
      </w:r>
      <w:r w:rsidR="009702B2">
        <w:rPr>
          <w:i/>
          <w:lang w:val="en-AU"/>
        </w:rPr>
        <w:t xml:space="preserve">. </w:t>
      </w:r>
      <w:r w:rsidR="00803560">
        <w:rPr>
          <w:i/>
          <w:lang w:val="en-AU"/>
        </w:rPr>
        <w:t>Be aware that t</w:t>
      </w:r>
      <w:r w:rsidR="009702B2">
        <w:rPr>
          <w:i/>
          <w:lang w:val="en-AU"/>
        </w:rPr>
        <w:t xml:space="preserve">he </w:t>
      </w:r>
      <w:r w:rsidR="00803560">
        <w:rPr>
          <w:i/>
          <w:lang w:val="en-AU"/>
        </w:rPr>
        <w:t>initial nature of an</w:t>
      </w:r>
      <w:r w:rsidR="009702B2">
        <w:rPr>
          <w:i/>
          <w:lang w:val="en-AU"/>
        </w:rPr>
        <w:t xml:space="preserve"> intervention program may change</w:t>
      </w:r>
      <w:r w:rsidR="00803560">
        <w:rPr>
          <w:i/>
          <w:lang w:val="en-AU"/>
        </w:rPr>
        <w:t xml:space="preserve"> over time</w:t>
      </w:r>
      <w:r w:rsidR="009702B2">
        <w:rPr>
          <w:i/>
          <w:lang w:val="en-AU"/>
        </w:rPr>
        <w:t xml:space="preserve">. At the outset the needs of each student are </w:t>
      </w:r>
      <w:r w:rsidR="001F75C6">
        <w:rPr>
          <w:i/>
          <w:lang w:val="en-AU"/>
        </w:rPr>
        <w:t>unseen,</w:t>
      </w:r>
      <w:r w:rsidR="00803560">
        <w:rPr>
          <w:i/>
          <w:lang w:val="en-AU"/>
        </w:rPr>
        <w:t xml:space="preserve"> and each student’s rate of progress cannot necessarily be determined to start with</w:t>
      </w:r>
      <w:r w:rsidR="009702B2">
        <w:rPr>
          <w:i/>
          <w:lang w:val="en-AU"/>
        </w:rPr>
        <w:t>.</w:t>
      </w:r>
      <w:r w:rsidR="00803560">
        <w:rPr>
          <w:i/>
          <w:lang w:val="en-AU"/>
        </w:rPr>
        <w:t xml:space="preserve"> </w:t>
      </w:r>
    </w:p>
    <w:p w14:paraId="0F23A306" w14:textId="77777777" w:rsidR="00837468" w:rsidRDefault="00837468" w:rsidP="00837468">
      <w:pPr>
        <w:pStyle w:val="NoSpacing"/>
        <w:ind w:left="720"/>
        <w:jc w:val="both"/>
        <w:rPr>
          <w:i/>
          <w:lang w:val="en-AU"/>
        </w:rPr>
      </w:pPr>
    </w:p>
    <w:p w14:paraId="58DB6229" w14:textId="76049650" w:rsidR="009702B2" w:rsidRDefault="00837468" w:rsidP="006C4FAA">
      <w:pPr>
        <w:pStyle w:val="NoSpacing"/>
        <w:numPr>
          <w:ilvl w:val="0"/>
          <w:numId w:val="1"/>
        </w:numPr>
        <w:jc w:val="both"/>
        <w:rPr>
          <w:i/>
          <w:lang w:val="en-AU"/>
        </w:rPr>
      </w:pPr>
      <w:r w:rsidRPr="006F1E30">
        <w:rPr>
          <w:b/>
          <w:bCs/>
          <w:i/>
          <w:lang w:val="en-AU"/>
        </w:rPr>
        <w:t>Learning g</w:t>
      </w:r>
      <w:r w:rsidR="00803560" w:rsidRPr="006F1E30">
        <w:rPr>
          <w:b/>
          <w:bCs/>
          <w:i/>
          <w:lang w:val="en-AU"/>
        </w:rPr>
        <w:t>oals</w:t>
      </w:r>
      <w:r w:rsidR="00803560" w:rsidRPr="006F1E30">
        <w:rPr>
          <w:i/>
          <w:lang w:val="en-AU"/>
        </w:rPr>
        <w:t xml:space="preserve"> are set </w:t>
      </w:r>
      <w:r w:rsidR="000D7827" w:rsidRPr="006F1E30">
        <w:rPr>
          <w:i/>
          <w:lang w:val="en-AU"/>
        </w:rPr>
        <w:t xml:space="preserve">and a </w:t>
      </w:r>
      <w:r w:rsidR="000D7827" w:rsidRPr="006F1E30">
        <w:rPr>
          <w:b/>
          <w:bCs/>
          <w:i/>
          <w:lang w:val="en-AU"/>
        </w:rPr>
        <w:t>‘goals summary report’</w:t>
      </w:r>
      <w:r w:rsidR="000D7827" w:rsidRPr="006F1E30">
        <w:rPr>
          <w:i/>
          <w:lang w:val="en-AU"/>
        </w:rPr>
        <w:t xml:space="preserve"> is </w:t>
      </w:r>
      <w:r w:rsidR="00475CE5">
        <w:rPr>
          <w:i/>
          <w:lang w:val="en-AU"/>
        </w:rPr>
        <w:t xml:space="preserve">ordinarily </w:t>
      </w:r>
      <w:r w:rsidR="000D7827" w:rsidRPr="006F1E30">
        <w:rPr>
          <w:i/>
          <w:lang w:val="en-AU"/>
        </w:rPr>
        <w:t xml:space="preserve">written </w:t>
      </w:r>
      <w:r w:rsidR="00721A08" w:rsidRPr="006F1E30">
        <w:rPr>
          <w:i/>
          <w:lang w:val="en-AU"/>
        </w:rPr>
        <w:t xml:space="preserve">after the </w:t>
      </w:r>
      <w:r w:rsidR="00721A08" w:rsidRPr="006F1E30">
        <w:rPr>
          <w:b/>
          <w:bCs/>
          <w:i/>
          <w:lang w:val="en-AU"/>
        </w:rPr>
        <w:t xml:space="preserve">first </w:t>
      </w:r>
      <w:r w:rsidR="00B424E1" w:rsidRPr="006F1E30">
        <w:rPr>
          <w:b/>
          <w:bCs/>
          <w:i/>
          <w:lang w:val="en-AU"/>
        </w:rPr>
        <w:t>month or two</w:t>
      </w:r>
      <w:r w:rsidR="00B424E1" w:rsidRPr="006F1E30">
        <w:rPr>
          <w:i/>
          <w:lang w:val="en-AU"/>
        </w:rPr>
        <w:t xml:space="preserve"> of</w:t>
      </w:r>
      <w:r w:rsidR="00721A08" w:rsidRPr="006F1E30">
        <w:rPr>
          <w:i/>
          <w:lang w:val="en-AU"/>
        </w:rPr>
        <w:t xml:space="preserve"> </w:t>
      </w:r>
      <w:r w:rsidR="000D7827" w:rsidRPr="006F1E30">
        <w:rPr>
          <w:i/>
          <w:lang w:val="en-AU"/>
        </w:rPr>
        <w:t>lessons</w:t>
      </w:r>
      <w:r w:rsidR="00803560" w:rsidRPr="006F1E30">
        <w:rPr>
          <w:i/>
          <w:lang w:val="en-AU"/>
        </w:rPr>
        <w:t xml:space="preserve">. </w:t>
      </w:r>
      <w:r w:rsidR="000D7827" w:rsidRPr="006F1E30">
        <w:rPr>
          <w:i/>
          <w:lang w:val="en-AU"/>
        </w:rPr>
        <w:t xml:space="preserve"> </w:t>
      </w:r>
      <w:r w:rsidR="00F74C06" w:rsidRPr="006F1E30">
        <w:rPr>
          <w:b/>
          <w:bCs/>
          <w:i/>
          <w:lang w:val="en-AU"/>
        </w:rPr>
        <w:t>Further reporting</w:t>
      </w:r>
      <w:r w:rsidR="00F74C06" w:rsidRPr="006F1E30">
        <w:rPr>
          <w:i/>
          <w:lang w:val="en-AU"/>
        </w:rPr>
        <w:t xml:space="preserve"> may be required, such as an ‘</w:t>
      </w:r>
      <w:r w:rsidR="00F74C06" w:rsidRPr="006F1E30">
        <w:rPr>
          <w:b/>
          <w:bCs/>
          <w:i/>
          <w:lang w:val="en-AU"/>
        </w:rPr>
        <w:t>intervention summary report’</w:t>
      </w:r>
      <w:r w:rsidR="00671447" w:rsidRPr="006F1E30">
        <w:rPr>
          <w:i/>
          <w:lang w:val="en-AU"/>
        </w:rPr>
        <w:t xml:space="preserve"> at the end of a continuous block of</w:t>
      </w:r>
      <w:r w:rsidR="00F74C06" w:rsidRPr="006F1E30">
        <w:rPr>
          <w:i/>
          <w:lang w:val="en-AU"/>
        </w:rPr>
        <w:t xml:space="preserve"> </w:t>
      </w:r>
      <w:r w:rsidR="00671447" w:rsidRPr="006F1E30">
        <w:rPr>
          <w:i/>
          <w:lang w:val="en-AU"/>
        </w:rPr>
        <w:t>6</w:t>
      </w:r>
      <w:r w:rsidR="00F74C06" w:rsidRPr="006F1E30">
        <w:rPr>
          <w:i/>
          <w:lang w:val="en-AU"/>
        </w:rPr>
        <w:t>-8</w:t>
      </w:r>
      <w:r w:rsidR="00671447" w:rsidRPr="006F1E30">
        <w:rPr>
          <w:i/>
          <w:lang w:val="en-AU"/>
        </w:rPr>
        <w:t xml:space="preserve"> months intervention</w:t>
      </w:r>
      <w:r w:rsidR="0093401D">
        <w:rPr>
          <w:i/>
          <w:lang w:val="en-AU"/>
        </w:rPr>
        <w:t xml:space="preserve"> or a</w:t>
      </w:r>
      <w:r w:rsidR="00541165">
        <w:rPr>
          <w:i/>
          <w:lang w:val="en-AU"/>
        </w:rPr>
        <w:t>n</w:t>
      </w:r>
      <w:r w:rsidR="0093401D">
        <w:rPr>
          <w:i/>
          <w:lang w:val="en-AU"/>
        </w:rPr>
        <w:t xml:space="preserve"> ‘</w:t>
      </w:r>
      <w:r w:rsidR="0093401D" w:rsidRPr="00C23AA9">
        <w:rPr>
          <w:b/>
          <w:bCs/>
          <w:i/>
          <w:lang w:val="en-AU"/>
        </w:rPr>
        <w:t>assessment</w:t>
      </w:r>
      <w:r w:rsidR="00C23AA9" w:rsidRPr="00C23AA9">
        <w:rPr>
          <w:b/>
          <w:bCs/>
          <w:i/>
          <w:lang w:val="en-AU"/>
        </w:rPr>
        <w:t xml:space="preserve"> report’</w:t>
      </w:r>
      <w:r w:rsidR="00803560" w:rsidRPr="006F1E30">
        <w:rPr>
          <w:i/>
          <w:lang w:val="en-AU"/>
        </w:rPr>
        <w:t>.</w:t>
      </w:r>
      <w:r w:rsidR="006726B6" w:rsidRPr="006F1E30">
        <w:rPr>
          <w:i/>
          <w:lang w:val="en-AU"/>
        </w:rPr>
        <w:t xml:space="preserve"> There is a cost attached to </w:t>
      </w:r>
      <w:r w:rsidR="006726B6" w:rsidRPr="00475CE5">
        <w:rPr>
          <w:b/>
          <w:bCs/>
          <w:i/>
          <w:lang w:val="en-AU"/>
        </w:rPr>
        <w:t>all reports.</w:t>
      </w:r>
      <w:r w:rsidR="006726B6" w:rsidRPr="006F1E30">
        <w:rPr>
          <w:i/>
          <w:lang w:val="en-AU"/>
        </w:rPr>
        <w:t xml:space="preserve"> </w:t>
      </w:r>
      <w:r w:rsidR="00475CE5" w:rsidRPr="00475CE5">
        <w:rPr>
          <w:b/>
          <w:bCs/>
          <w:i/>
          <w:lang w:val="en-AU"/>
        </w:rPr>
        <w:t>Exception</w:t>
      </w:r>
      <w:r w:rsidR="00475CE5">
        <w:rPr>
          <w:i/>
          <w:lang w:val="en-AU"/>
        </w:rPr>
        <w:t xml:space="preserve">: </w:t>
      </w:r>
      <w:r w:rsidR="00366F98" w:rsidRPr="006F1E30">
        <w:rPr>
          <w:i/>
          <w:lang w:val="en-AU"/>
        </w:rPr>
        <w:t xml:space="preserve">There is no charge for general </w:t>
      </w:r>
      <w:r w:rsidR="006726B6" w:rsidRPr="003C2845">
        <w:rPr>
          <w:b/>
          <w:bCs/>
          <w:i/>
          <w:lang w:val="en-AU"/>
        </w:rPr>
        <w:t>R.T.I</w:t>
      </w:r>
      <w:r w:rsidR="00E84D31" w:rsidRPr="003C2845">
        <w:rPr>
          <w:b/>
          <w:bCs/>
          <w:i/>
          <w:lang w:val="en-AU"/>
        </w:rPr>
        <w:t xml:space="preserve"> </w:t>
      </w:r>
      <w:r w:rsidR="003C2845">
        <w:rPr>
          <w:b/>
          <w:bCs/>
          <w:i/>
          <w:lang w:val="en-AU"/>
        </w:rPr>
        <w:t>test summaries</w:t>
      </w:r>
      <w:r w:rsidR="00475CE5">
        <w:rPr>
          <w:b/>
          <w:bCs/>
          <w:i/>
          <w:lang w:val="en-AU"/>
        </w:rPr>
        <w:t xml:space="preserve"> provided twice a year</w:t>
      </w:r>
      <w:r w:rsidR="00E84D31">
        <w:rPr>
          <w:i/>
          <w:lang w:val="en-AU"/>
        </w:rPr>
        <w:t>.</w:t>
      </w:r>
      <w:r w:rsidR="00C622FE">
        <w:rPr>
          <w:i/>
          <w:lang w:val="en-AU"/>
        </w:rPr>
        <w:t xml:space="preserve"> </w:t>
      </w:r>
      <w:r w:rsidR="00DA3140">
        <w:rPr>
          <w:i/>
          <w:lang w:val="en-AU"/>
        </w:rPr>
        <w:t>The R.T.I test summary</w:t>
      </w:r>
      <w:r w:rsidR="003C2845">
        <w:rPr>
          <w:i/>
          <w:lang w:val="en-AU"/>
        </w:rPr>
        <w:t xml:space="preserve"> cost is included in</w:t>
      </w:r>
      <w:r w:rsidR="00FE3DF8">
        <w:rPr>
          <w:i/>
          <w:lang w:val="en-AU"/>
        </w:rPr>
        <w:t>clusive of</w:t>
      </w:r>
      <w:r w:rsidR="003C2845">
        <w:rPr>
          <w:i/>
          <w:lang w:val="en-AU"/>
        </w:rPr>
        <w:t xml:space="preserve"> lesson fee</w:t>
      </w:r>
      <w:r w:rsidR="00FE3DF8">
        <w:rPr>
          <w:i/>
          <w:lang w:val="en-AU"/>
        </w:rPr>
        <w:t>s</w:t>
      </w:r>
      <w:r w:rsidR="003C2845">
        <w:rPr>
          <w:i/>
          <w:lang w:val="en-AU"/>
        </w:rPr>
        <w:t>.</w:t>
      </w:r>
    </w:p>
    <w:p w14:paraId="7351A279" w14:textId="77777777" w:rsidR="00803560" w:rsidRPr="00803560" w:rsidRDefault="00803560" w:rsidP="00B23F81">
      <w:pPr>
        <w:pStyle w:val="NoSpacing"/>
        <w:jc w:val="both"/>
        <w:rPr>
          <w:i/>
          <w:lang w:val="en-AU"/>
        </w:rPr>
      </w:pPr>
    </w:p>
    <w:p w14:paraId="1DD2E529" w14:textId="30E25A20" w:rsidR="00671447" w:rsidRDefault="00283B1D" w:rsidP="006C4FAA">
      <w:pPr>
        <w:pStyle w:val="NoSpacing"/>
        <w:numPr>
          <w:ilvl w:val="0"/>
          <w:numId w:val="1"/>
        </w:numPr>
        <w:jc w:val="both"/>
        <w:rPr>
          <w:i/>
          <w:lang w:val="en-AU"/>
        </w:rPr>
      </w:pPr>
      <w:r>
        <w:rPr>
          <w:i/>
          <w:lang w:val="en-AU"/>
        </w:rPr>
        <w:t xml:space="preserve"> </w:t>
      </w:r>
      <w:r w:rsidR="009702B2">
        <w:rPr>
          <w:i/>
          <w:lang w:val="en-AU"/>
        </w:rPr>
        <w:t>Contact with a student’s school and / or any specialist</w:t>
      </w:r>
      <w:r w:rsidR="00200BB7">
        <w:rPr>
          <w:i/>
          <w:lang w:val="en-AU"/>
        </w:rPr>
        <w:t>/</w:t>
      </w:r>
      <w:r w:rsidR="009702B2">
        <w:rPr>
          <w:i/>
          <w:lang w:val="en-AU"/>
        </w:rPr>
        <w:t>s is encouraged</w:t>
      </w:r>
      <w:r w:rsidR="00B23F81">
        <w:rPr>
          <w:i/>
          <w:lang w:val="en-AU"/>
        </w:rPr>
        <w:t xml:space="preserve"> but is the prerogative of the parent</w:t>
      </w:r>
      <w:r w:rsidR="009702B2">
        <w:rPr>
          <w:i/>
          <w:lang w:val="en-AU"/>
        </w:rPr>
        <w:t xml:space="preserve">. </w:t>
      </w:r>
      <w:r w:rsidR="00C803CC">
        <w:rPr>
          <w:i/>
          <w:lang w:val="en-AU"/>
        </w:rPr>
        <w:t xml:space="preserve">Costs for this service </w:t>
      </w:r>
      <w:r w:rsidR="00D2073B" w:rsidRPr="00584BE7">
        <w:rPr>
          <w:b/>
          <w:bCs/>
          <w:i/>
          <w:lang w:val="en-AU"/>
        </w:rPr>
        <w:t>does not</w:t>
      </w:r>
      <w:r w:rsidR="00D2073B">
        <w:rPr>
          <w:i/>
          <w:lang w:val="en-AU"/>
        </w:rPr>
        <w:t xml:space="preserve"> include</w:t>
      </w:r>
      <w:r w:rsidR="003037CB">
        <w:rPr>
          <w:i/>
          <w:lang w:val="en-AU"/>
        </w:rPr>
        <w:t xml:space="preserve"> additional email correspondence</w:t>
      </w:r>
      <w:r w:rsidR="00211AC9">
        <w:rPr>
          <w:i/>
          <w:lang w:val="en-AU"/>
        </w:rPr>
        <w:t>, reporting or the recording of meeting minutes</w:t>
      </w:r>
      <w:r w:rsidR="003037CB">
        <w:rPr>
          <w:i/>
          <w:lang w:val="en-AU"/>
        </w:rPr>
        <w:t xml:space="preserve"> over and above general lesson feedback.</w:t>
      </w:r>
      <w:r w:rsidR="00F74C06">
        <w:rPr>
          <w:i/>
          <w:lang w:val="en-AU"/>
        </w:rPr>
        <w:t xml:space="preserve"> </w:t>
      </w:r>
      <w:r w:rsidR="00584BE7">
        <w:rPr>
          <w:i/>
          <w:lang w:val="en-AU"/>
        </w:rPr>
        <w:t xml:space="preserve"> (See </w:t>
      </w:r>
      <w:r w:rsidR="007D65EE">
        <w:rPr>
          <w:i/>
          <w:lang w:val="en-AU"/>
        </w:rPr>
        <w:t>F</w:t>
      </w:r>
      <w:r w:rsidR="00744F01">
        <w:rPr>
          <w:i/>
          <w:lang w:val="en-AU"/>
        </w:rPr>
        <w:t xml:space="preserve">ee </w:t>
      </w:r>
      <w:r w:rsidR="007D65EE">
        <w:rPr>
          <w:i/>
          <w:lang w:val="en-AU"/>
        </w:rPr>
        <w:t>S</w:t>
      </w:r>
      <w:r w:rsidR="00744F01">
        <w:rPr>
          <w:i/>
          <w:lang w:val="en-AU"/>
        </w:rPr>
        <w:t>chedule number 1</w:t>
      </w:r>
      <w:r w:rsidR="007D65EE">
        <w:rPr>
          <w:i/>
          <w:lang w:val="en-AU"/>
        </w:rPr>
        <w:t>3</w:t>
      </w:r>
      <w:r w:rsidR="00744F01">
        <w:rPr>
          <w:i/>
          <w:lang w:val="en-AU"/>
        </w:rPr>
        <w:t>.)</w:t>
      </w:r>
    </w:p>
    <w:p w14:paraId="3EAE0A45" w14:textId="77777777" w:rsidR="00756C93" w:rsidRPr="00756C93" w:rsidRDefault="00756C93" w:rsidP="00756C93">
      <w:pPr>
        <w:pStyle w:val="NoSpacing"/>
        <w:jc w:val="both"/>
        <w:rPr>
          <w:i/>
          <w:lang w:val="en-AU"/>
        </w:rPr>
      </w:pPr>
    </w:p>
    <w:p w14:paraId="35CCD1A2" w14:textId="22BEED0D" w:rsidR="00671447" w:rsidRDefault="00283B1D" w:rsidP="006C4FAA">
      <w:pPr>
        <w:pStyle w:val="NoSpacing"/>
        <w:numPr>
          <w:ilvl w:val="0"/>
          <w:numId w:val="1"/>
        </w:numPr>
        <w:jc w:val="both"/>
        <w:rPr>
          <w:i/>
          <w:lang w:val="en-AU"/>
        </w:rPr>
      </w:pPr>
      <w:r>
        <w:rPr>
          <w:i/>
          <w:lang w:val="en-AU"/>
        </w:rPr>
        <w:lastRenderedPageBreak/>
        <w:t xml:space="preserve"> </w:t>
      </w:r>
      <w:r w:rsidR="00671447">
        <w:rPr>
          <w:i/>
          <w:lang w:val="en-AU"/>
        </w:rPr>
        <w:t>Assessment</w:t>
      </w:r>
      <w:r w:rsidR="007E6C4E">
        <w:rPr>
          <w:i/>
          <w:lang w:val="en-AU"/>
        </w:rPr>
        <w:t>s</w:t>
      </w:r>
      <w:r w:rsidR="00671447">
        <w:rPr>
          <w:i/>
          <w:lang w:val="en-AU"/>
        </w:rPr>
        <w:t xml:space="preserve"> </w:t>
      </w:r>
      <w:r w:rsidR="007E6C4E">
        <w:rPr>
          <w:i/>
          <w:lang w:val="en-AU"/>
        </w:rPr>
        <w:t>are</w:t>
      </w:r>
      <w:r w:rsidR="00671447">
        <w:rPr>
          <w:i/>
          <w:lang w:val="en-AU"/>
        </w:rPr>
        <w:t xml:space="preserve"> also the prerogative of the parent. Please see fee s</w:t>
      </w:r>
      <w:r w:rsidR="003037CB">
        <w:rPr>
          <w:i/>
          <w:lang w:val="en-AU"/>
        </w:rPr>
        <w:t>chedul</w:t>
      </w:r>
      <w:r w:rsidR="0025538E">
        <w:rPr>
          <w:i/>
          <w:lang w:val="en-AU"/>
        </w:rPr>
        <w:t xml:space="preserve">e </w:t>
      </w:r>
      <w:r w:rsidR="00671447">
        <w:rPr>
          <w:i/>
          <w:lang w:val="en-AU"/>
        </w:rPr>
        <w:t>for costs involved should you</w:t>
      </w:r>
      <w:r w:rsidR="00EB030F">
        <w:rPr>
          <w:i/>
          <w:lang w:val="en-AU"/>
        </w:rPr>
        <w:t>r child</w:t>
      </w:r>
      <w:r w:rsidR="00671447">
        <w:rPr>
          <w:i/>
          <w:lang w:val="en-AU"/>
        </w:rPr>
        <w:t xml:space="preserve"> require </w:t>
      </w:r>
      <w:r w:rsidR="00285B01">
        <w:rPr>
          <w:i/>
          <w:lang w:val="en-AU"/>
        </w:rPr>
        <w:t>assessment</w:t>
      </w:r>
      <w:r w:rsidR="00671447">
        <w:rPr>
          <w:i/>
          <w:lang w:val="en-AU"/>
        </w:rPr>
        <w:t>.</w:t>
      </w:r>
      <w:r w:rsidR="00285B01">
        <w:rPr>
          <w:i/>
          <w:lang w:val="en-AU"/>
        </w:rPr>
        <w:t xml:space="preserve"> </w:t>
      </w:r>
    </w:p>
    <w:p w14:paraId="4A7CCDC2" w14:textId="77777777" w:rsidR="009F5CA7" w:rsidRDefault="009F5CA7" w:rsidP="009F5CA7">
      <w:pPr>
        <w:pStyle w:val="ListParagraph"/>
        <w:rPr>
          <w:i/>
          <w:lang w:val="en-AU"/>
        </w:rPr>
      </w:pPr>
    </w:p>
    <w:p w14:paraId="0D2B2024" w14:textId="17B160D5" w:rsidR="009F5CA7" w:rsidRDefault="00F6492A" w:rsidP="006C4FAA">
      <w:pPr>
        <w:pStyle w:val="NoSpacing"/>
        <w:numPr>
          <w:ilvl w:val="0"/>
          <w:numId w:val="1"/>
        </w:numPr>
        <w:jc w:val="both"/>
        <w:rPr>
          <w:i/>
          <w:lang w:val="en-AU"/>
        </w:rPr>
      </w:pPr>
      <w:r>
        <w:rPr>
          <w:i/>
          <w:lang w:val="en-AU"/>
        </w:rPr>
        <w:t xml:space="preserve"> </w:t>
      </w:r>
      <w:r w:rsidR="009F5CA7">
        <w:rPr>
          <w:i/>
          <w:lang w:val="en-AU"/>
        </w:rPr>
        <w:t xml:space="preserve">Please note that </w:t>
      </w:r>
      <w:r>
        <w:rPr>
          <w:i/>
          <w:lang w:val="en-AU"/>
        </w:rPr>
        <w:t>all confidential student information is stored on a pin-protected computer</w:t>
      </w:r>
      <w:r w:rsidR="00CD1359">
        <w:rPr>
          <w:i/>
          <w:lang w:val="en-AU"/>
        </w:rPr>
        <w:t xml:space="preserve"> and </w:t>
      </w:r>
      <w:r w:rsidR="005E6400">
        <w:rPr>
          <w:i/>
          <w:lang w:val="en-AU"/>
        </w:rPr>
        <w:t xml:space="preserve">any </w:t>
      </w:r>
      <w:r w:rsidR="00CD1359">
        <w:rPr>
          <w:i/>
          <w:lang w:val="en-AU"/>
        </w:rPr>
        <w:t>printed copies in a locked filing cabinet</w:t>
      </w:r>
      <w:r w:rsidR="005E6400">
        <w:rPr>
          <w:i/>
          <w:lang w:val="en-AU"/>
        </w:rPr>
        <w:t>.</w:t>
      </w:r>
    </w:p>
    <w:p w14:paraId="0D930228" w14:textId="77777777" w:rsidR="005705C6" w:rsidRDefault="005705C6" w:rsidP="0028405E">
      <w:pPr>
        <w:pStyle w:val="NoSpacing"/>
        <w:ind w:left="720"/>
        <w:jc w:val="both"/>
        <w:rPr>
          <w:i/>
          <w:lang w:val="en-AU"/>
        </w:rPr>
      </w:pPr>
    </w:p>
    <w:p w14:paraId="5BC664E3" w14:textId="70D00496" w:rsidR="00B23F81" w:rsidRDefault="00CA0BC6" w:rsidP="0028405E">
      <w:pPr>
        <w:pStyle w:val="NoSpacing"/>
        <w:ind w:left="720"/>
        <w:jc w:val="both"/>
        <w:rPr>
          <w:i/>
          <w:lang w:val="en-AU"/>
        </w:rPr>
      </w:pPr>
      <w:r>
        <w:rPr>
          <w:i/>
          <w:lang w:val="en-AU"/>
        </w:rPr>
        <w:t>I look</w:t>
      </w:r>
      <w:r w:rsidR="001D7232">
        <w:rPr>
          <w:i/>
          <w:lang w:val="en-AU"/>
        </w:rPr>
        <w:t xml:space="preserve"> </w:t>
      </w:r>
      <w:r w:rsidR="00B23F81">
        <w:rPr>
          <w:i/>
          <w:lang w:val="en-AU"/>
        </w:rPr>
        <w:t xml:space="preserve">forward to </w:t>
      </w:r>
      <w:r w:rsidR="00744F01">
        <w:rPr>
          <w:i/>
          <w:lang w:val="en-AU"/>
        </w:rPr>
        <w:t xml:space="preserve">us </w:t>
      </w:r>
      <w:r w:rsidR="00B23F81">
        <w:rPr>
          <w:i/>
          <w:lang w:val="en-AU"/>
        </w:rPr>
        <w:t>working together.</w:t>
      </w:r>
    </w:p>
    <w:p w14:paraId="651946AF" w14:textId="77777777" w:rsidR="00B23F81" w:rsidRDefault="00B23F81" w:rsidP="0028405E">
      <w:pPr>
        <w:pStyle w:val="NoSpacing"/>
        <w:ind w:left="720"/>
        <w:jc w:val="both"/>
        <w:rPr>
          <w:i/>
          <w:lang w:val="en-AU"/>
        </w:rPr>
      </w:pPr>
    </w:p>
    <w:p w14:paraId="15B988D6" w14:textId="77777777" w:rsidR="00EE1071" w:rsidRDefault="00EE1071" w:rsidP="00EE1071">
      <w:pPr>
        <w:pStyle w:val="NoSpacing"/>
        <w:ind w:firstLine="720"/>
        <w:jc w:val="both"/>
        <w:rPr>
          <w:i/>
          <w:lang w:val="en-AU"/>
        </w:rPr>
      </w:pPr>
      <w:r>
        <w:rPr>
          <w:i/>
          <w:lang w:val="en-AU"/>
        </w:rPr>
        <w:t>Yours sincerely,</w:t>
      </w:r>
    </w:p>
    <w:p w14:paraId="09C32461" w14:textId="77777777" w:rsidR="00EE1071" w:rsidRDefault="00EE1071" w:rsidP="00EE1071">
      <w:pPr>
        <w:pStyle w:val="NoSpacing"/>
        <w:ind w:left="720"/>
        <w:jc w:val="both"/>
        <w:rPr>
          <w:i/>
          <w:lang w:val="en-AU"/>
        </w:rPr>
      </w:pPr>
      <w:r>
        <w:rPr>
          <w:i/>
          <w:lang w:val="en-AU"/>
        </w:rPr>
        <w:t>Juanita Lee</w:t>
      </w:r>
    </w:p>
    <w:p w14:paraId="0D9FE6EF" w14:textId="77777777" w:rsidR="00F24AD5" w:rsidRDefault="00F24AD5" w:rsidP="00EE1071">
      <w:pPr>
        <w:pStyle w:val="NoSpacing"/>
        <w:ind w:left="720"/>
        <w:jc w:val="both"/>
        <w:rPr>
          <w:i/>
          <w:lang w:val="en-AU"/>
        </w:rPr>
      </w:pPr>
    </w:p>
    <w:p w14:paraId="2D992F86" w14:textId="0A9AAC41" w:rsidR="00F24AD5" w:rsidRPr="00F24AD5" w:rsidRDefault="00F24AD5" w:rsidP="00F24AD5">
      <w:pPr>
        <w:rPr>
          <w:i/>
          <w:sz w:val="20"/>
          <w:szCs w:val="20"/>
        </w:rPr>
      </w:pPr>
      <w:bookmarkStart w:id="0" w:name="_Hlk81295943"/>
      <w:r w:rsidRPr="00F24AD5">
        <w:rPr>
          <w:i/>
          <w:sz w:val="20"/>
          <w:szCs w:val="20"/>
        </w:rPr>
        <w:t>Policy written by: Juanita Lee</w:t>
      </w:r>
      <w:r w:rsidRPr="00F24AD5">
        <w:rPr>
          <w:i/>
          <w:sz w:val="20"/>
          <w:szCs w:val="20"/>
        </w:rPr>
        <w:tab/>
      </w:r>
      <w:r w:rsidRPr="00F24AD5">
        <w:rPr>
          <w:i/>
          <w:sz w:val="20"/>
          <w:szCs w:val="20"/>
        </w:rPr>
        <w:tab/>
        <w:t xml:space="preserve"> Contact: 0423167699</w:t>
      </w:r>
    </w:p>
    <w:p w14:paraId="68C0E172" w14:textId="77777777" w:rsidR="00F24AD5" w:rsidRPr="00F24AD5" w:rsidRDefault="00F24AD5" w:rsidP="00F24AD5">
      <w:pPr>
        <w:rPr>
          <w:i/>
          <w:sz w:val="20"/>
          <w:szCs w:val="20"/>
        </w:rPr>
      </w:pPr>
      <w:r w:rsidRPr="00F24AD5">
        <w:rPr>
          <w:i/>
          <w:sz w:val="20"/>
          <w:szCs w:val="20"/>
        </w:rPr>
        <w:t>Specialist Consultant Tutor for Learning Difficulties Australia</w:t>
      </w:r>
    </w:p>
    <w:p w14:paraId="4A95D457" w14:textId="77777777" w:rsidR="00F24AD5" w:rsidRPr="00F24AD5" w:rsidRDefault="00F24AD5" w:rsidP="00F24AD5">
      <w:pPr>
        <w:rPr>
          <w:sz w:val="20"/>
          <w:szCs w:val="20"/>
        </w:rPr>
      </w:pPr>
      <w:hyperlink r:id="rId9" w:history="1">
        <w:r w:rsidRPr="00F24AD5">
          <w:rPr>
            <w:rStyle w:val="Hyperlink"/>
            <w:sz w:val="20"/>
            <w:szCs w:val="20"/>
          </w:rPr>
          <w:t>learnerassist851@gmail.com</w:t>
        </w:r>
      </w:hyperlink>
    </w:p>
    <w:p w14:paraId="70FFE618" w14:textId="77777777" w:rsidR="00F24AD5" w:rsidRPr="00F24AD5" w:rsidRDefault="00F24AD5" w:rsidP="00F24AD5">
      <w:pPr>
        <w:rPr>
          <w:sz w:val="20"/>
          <w:szCs w:val="20"/>
        </w:rPr>
      </w:pPr>
      <w:hyperlink r:id="rId10" w:history="1">
        <w:r w:rsidRPr="00F24AD5">
          <w:rPr>
            <w:rStyle w:val="Hyperlink"/>
            <w:sz w:val="20"/>
            <w:szCs w:val="20"/>
          </w:rPr>
          <w:t>www.learnerassist.com.au</w:t>
        </w:r>
      </w:hyperlink>
      <w:bookmarkEnd w:id="0"/>
    </w:p>
    <w:p w14:paraId="242B146A" w14:textId="77777777" w:rsidR="00F24AD5" w:rsidRPr="00C51064" w:rsidRDefault="00F24AD5" w:rsidP="00F24AD5">
      <w:pPr>
        <w:jc w:val="both"/>
        <w:rPr>
          <w:sz w:val="24"/>
          <w:szCs w:val="24"/>
        </w:rPr>
      </w:pPr>
    </w:p>
    <w:p w14:paraId="23BAFD5A" w14:textId="77777777" w:rsidR="00F24AD5" w:rsidRDefault="00F24AD5" w:rsidP="00F24AD5">
      <w:pPr>
        <w:jc w:val="both"/>
        <w:rPr>
          <w:sz w:val="24"/>
          <w:szCs w:val="24"/>
        </w:rPr>
      </w:pPr>
    </w:p>
    <w:p w14:paraId="57962D2D" w14:textId="77777777" w:rsidR="00F24AD5" w:rsidRPr="00541130" w:rsidRDefault="00F24AD5" w:rsidP="00F24AD5">
      <w:pPr>
        <w:jc w:val="both"/>
        <w:rPr>
          <w:sz w:val="24"/>
          <w:szCs w:val="24"/>
        </w:rPr>
      </w:pPr>
    </w:p>
    <w:p w14:paraId="0ADD4C4D" w14:textId="77777777" w:rsidR="00F24AD5" w:rsidRPr="00EE1071" w:rsidRDefault="00F24AD5" w:rsidP="00EE1071">
      <w:pPr>
        <w:pStyle w:val="NoSpacing"/>
        <w:ind w:left="720"/>
        <w:jc w:val="both"/>
        <w:rPr>
          <w:i/>
          <w:lang w:val="en-AU"/>
        </w:rPr>
      </w:pPr>
    </w:p>
    <w:sectPr w:rsidR="00F24AD5" w:rsidRPr="00EE1071" w:rsidSect="00B8550D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E2E30" w14:textId="77777777" w:rsidR="00D66A41" w:rsidRDefault="00D66A41" w:rsidP="00F40F62">
      <w:pPr>
        <w:spacing w:after="0" w:line="240" w:lineRule="auto"/>
      </w:pPr>
      <w:r>
        <w:separator/>
      </w:r>
    </w:p>
  </w:endnote>
  <w:endnote w:type="continuationSeparator" w:id="0">
    <w:p w14:paraId="760A44D4" w14:textId="77777777" w:rsidR="00D66A41" w:rsidRDefault="00D66A41" w:rsidP="00F40F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063116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ED6F58" w14:textId="611DFDE1" w:rsidR="00682EA3" w:rsidRDefault="00682EA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B2A5925" w14:textId="77777777" w:rsidR="00682EA3" w:rsidRDefault="00682E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4B693" w14:textId="77777777" w:rsidR="00D66A41" w:rsidRDefault="00D66A41" w:rsidP="00F40F62">
      <w:pPr>
        <w:spacing w:after="0" w:line="240" w:lineRule="auto"/>
      </w:pPr>
      <w:r>
        <w:separator/>
      </w:r>
    </w:p>
  </w:footnote>
  <w:footnote w:type="continuationSeparator" w:id="0">
    <w:p w14:paraId="5E52385B" w14:textId="77777777" w:rsidR="00D66A41" w:rsidRDefault="00D66A41" w:rsidP="00F40F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B4C3550C90D94536AB1D578FDF159C69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215C68EC" w14:textId="77777777" w:rsidR="00F40F62" w:rsidRDefault="00F40F62">
        <w:pPr>
          <w:pStyle w:val="Header"/>
          <w:pBdr>
            <w:bottom w:val="thickThinSmallGap" w:sz="24" w:space="1" w:color="6C0F1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Payment and Policy Document</w:t>
        </w:r>
      </w:p>
    </w:sdtContent>
  </w:sdt>
  <w:p w14:paraId="7131F814" w14:textId="77777777" w:rsidR="00F40F62" w:rsidRDefault="00F40F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335A4"/>
    <w:multiLevelType w:val="hybridMultilevel"/>
    <w:tmpl w:val="EC88CE2E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95611"/>
    <w:multiLevelType w:val="hybridMultilevel"/>
    <w:tmpl w:val="BB705D0A"/>
    <w:lvl w:ilvl="0" w:tplc="E70C5900">
      <w:start w:val="2"/>
      <w:numFmt w:val="bullet"/>
      <w:lvlText w:val=""/>
      <w:lvlJc w:val="left"/>
      <w:pPr>
        <w:ind w:left="25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51F14CF5"/>
    <w:multiLevelType w:val="hybridMultilevel"/>
    <w:tmpl w:val="E598A53A"/>
    <w:lvl w:ilvl="0" w:tplc="A1E670C6">
      <w:start w:val="1"/>
      <w:numFmt w:val="lowerLetter"/>
      <w:lvlText w:val="%1."/>
      <w:lvlJc w:val="left"/>
      <w:pPr>
        <w:ind w:left="1004" w:hanging="360"/>
      </w:pPr>
      <w:rPr>
        <w:rFonts w:hint="default"/>
        <w:u w:val="single"/>
      </w:rPr>
    </w:lvl>
    <w:lvl w:ilvl="1" w:tplc="0C090019">
      <w:start w:val="1"/>
      <w:numFmt w:val="lowerLetter"/>
      <w:lvlText w:val="%2."/>
      <w:lvlJc w:val="left"/>
      <w:pPr>
        <w:ind w:left="1724" w:hanging="360"/>
      </w:pPr>
    </w:lvl>
    <w:lvl w:ilvl="2" w:tplc="0C09001B">
      <w:start w:val="1"/>
      <w:numFmt w:val="lowerRoman"/>
      <w:lvlText w:val="%3."/>
      <w:lvlJc w:val="right"/>
      <w:pPr>
        <w:ind w:left="2444" w:hanging="180"/>
      </w:pPr>
    </w:lvl>
    <w:lvl w:ilvl="3" w:tplc="0C09000F" w:tentative="1">
      <w:start w:val="1"/>
      <w:numFmt w:val="decimal"/>
      <w:lvlText w:val="%4."/>
      <w:lvlJc w:val="left"/>
      <w:pPr>
        <w:ind w:left="3164" w:hanging="360"/>
      </w:pPr>
    </w:lvl>
    <w:lvl w:ilvl="4" w:tplc="0C090019" w:tentative="1">
      <w:start w:val="1"/>
      <w:numFmt w:val="lowerLetter"/>
      <w:lvlText w:val="%5."/>
      <w:lvlJc w:val="left"/>
      <w:pPr>
        <w:ind w:left="3884" w:hanging="360"/>
      </w:pPr>
    </w:lvl>
    <w:lvl w:ilvl="5" w:tplc="0C09001B" w:tentative="1">
      <w:start w:val="1"/>
      <w:numFmt w:val="lowerRoman"/>
      <w:lvlText w:val="%6."/>
      <w:lvlJc w:val="right"/>
      <w:pPr>
        <w:ind w:left="4604" w:hanging="180"/>
      </w:pPr>
    </w:lvl>
    <w:lvl w:ilvl="6" w:tplc="0C09000F" w:tentative="1">
      <w:start w:val="1"/>
      <w:numFmt w:val="decimal"/>
      <w:lvlText w:val="%7."/>
      <w:lvlJc w:val="left"/>
      <w:pPr>
        <w:ind w:left="5324" w:hanging="360"/>
      </w:pPr>
    </w:lvl>
    <w:lvl w:ilvl="7" w:tplc="0C090019" w:tentative="1">
      <w:start w:val="1"/>
      <w:numFmt w:val="lowerLetter"/>
      <w:lvlText w:val="%8."/>
      <w:lvlJc w:val="left"/>
      <w:pPr>
        <w:ind w:left="6044" w:hanging="360"/>
      </w:pPr>
    </w:lvl>
    <w:lvl w:ilvl="8" w:tplc="0C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761B44D7"/>
    <w:multiLevelType w:val="hybridMultilevel"/>
    <w:tmpl w:val="5F86143E"/>
    <w:lvl w:ilvl="0" w:tplc="8A846C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76269289">
    <w:abstractNumId w:val="0"/>
  </w:num>
  <w:num w:numId="2" w16cid:durableId="1369455612">
    <w:abstractNumId w:val="1"/>
  </w:num>
  <w:num w:numId="3" w16cid:durableId="1602911268">
    <w:abstractNumId w:val="3"/>
  </w:num>
  <w:num w:numId="4" w16cid:durableId="20218125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0F62"/>
    <w:rsid w:val="00013090"/>
    <w:rsid w:val="000138AB"/>
    <w:rsid w:val="0002225E"/>
    <w:rsid w:val="00022B57"/>
    <w:rsid w:val="00024D0A"/>
    <w:rsid w:val="00025B1B"/>
    <w:rsid w:val="00027793"/>
    <w:rsid w:val="0004014A"/>
    <w:rsid w:val="0004027D"/>
    <w:rsid w:val="00042F08"/>
    <w:rsid w:val="00065DDD"/>
    <w:rsid w:val="000660CF"/>
    <w:rsid w:val="00072D43"/>
    <w:rsid w:val="00072E6A"/>
    <w:rsid w:val="000734FD"/>
    <w:rsid w:val="0007559A"/>
    <w:rsid w:val="00083258"/>
    <w:rsid w:val="00087417"/>
    <w:rsid w:val="0009047D"/>
    <w:rsid w:val="00094F82"/>
    <w:rsid w:val="00096C1F"/>
    <w:rsid w:val="000A0188"/>
    <w:rsid w:val="000A12CF"/>
    <w:rsid w:val="000A5AFE"/>
    <w:rsid w:val="000B52B4"/>
    <w:rsid w:val="000C477F"/>
    <w:rsid w:val="000C4D6C"/>
    <w:rsid w:val="000D4F16"/>
    <w:rsid w:val="000D5E3F"/>
    <w:rsid w:val="000D7827"/>
    <w:rsid w:val="000E0381"/>
    <w:rsid w:val="000E102A"/>
    <w:rsid w:val="000E69CF"/>
    <w:rsid w:val="000F74EB"/>
    <w:rsid w:val="00100AFB"/>
    <w:rsid w:val="0010128F"/>
    <w:rsid w:val="00107EA7"/>
    <w:rsid w:val="001118FA"/>
    <w:rsid w:val="0012556A"/>
    <w:rsid w:val="001278C0"/>
    <w:rsid w:val="0013015C"/>
    <w:rsid w:val="001327B4"/>
    <w:rsid w:val="0013407B"/>
    <w:rsid w:val="0013735E"/>
    <w:rsid w:val="00141865"/>
    <w:rsid w:val="00142499"/>
    <w:rsid w:val="00144119"/>
    <w:rsid w:val="001441B1"/>
    <w:rsid w:val="00144910"/>
    <w:rsid w:val="00153693"/>
    <w:rsid w:val="001542C2"/>
    <w:rsid w:val="00157360"/>
    <w:rsid w:val="001638F9"/>
    <w:rsid w:val="001664D1"/>
    <w:rsid w:val="00181527"/>
    <w:rsid w:val="001946BB"/>
    <w:rsid w:val="00196781"/>
    <w:rsid w:val="001A0B03"/>
    <w:rsid w:val="001A744E"/>
    <w:rsid w:val="001B4E1E"/>
    <w:rsid w:val="001B5041"/>
    <w:rsid w:val="001C62BE"/>
    <w:rsid w:val="001D4488"/>
    <w:rsid w:val="001D4D42"/>
    <w:rsid w:val="001D7232"/>
    <w:rsid w:val="001E77D5"/>
    <w:rsid w:val="001F2C3B"/>
    <w:rsid w:val="001F4EC8"/>
    <w:rsid w:val="001F5579"/>
    <w:rsid w:val="001F75C6"/>
    <w:rsid w:val="00200BB7"/>
    <w:rsid w:val="0020629C"/>
    <w:rsid w:val="00207F62"/>
    <w:rsid w:val="00210C63"/>
    <w:rsid w:val="00210C7C"/>
    <w:rsid w:val="00211AC9"/>
    <w:rsid w:val="00220A5A"/>
    <w:rsid w:val="0022162A"/>
    <w:rsid w:val="002301C2"/>
    <w:rsid w:val="0023265B"/>
    <w:rsid w:val="002332B8"/>
    <w:rsid w:val="002352AD"/>
    <w:rsid w:val="0023552E"/>
    <w:rsid w:val="002355FB"/>
    <w:rsid w:val="00241162"/>
    <w:rsid w:val="00242692"/>
    <w:rsid w:val="0024765B"/>
    <w:rsid w:val="00254D98"/>
    <w:rsid w:val="0025538E"/>
    <w:rsid w:val="00263D33"/>
    <w:rsid w:val="0027226A"/>
    <w:rsid w:val="0027771E"/>
    <w:rsid w:val="00277871"/>
    <w:rsid w:val="00280D4C"/>
    <w:rsid w:val="00283B1D"/>
    <w:rsid w:val="0028405E"/>
    <w:rsid w:val="00285B01"/>
    <w:rsid w:val="00293164"/>
    <w:rsid w:val="002932F8"/>
    <w:rsid w:val="00295346"/>
    <w:rsid w:val="002A2B34"/>
    <w:rsid w:val="002A5582"/>
    <w:rsid w:val="002B0DE1"/>
    <w:rsid w:val="002B1C97"/>
    <w:rsid w:val="002B2EEE"/>
    <w:rsid w:val="002B36EE"/>
    <w:rsid w:val="002C4327"/>
    <w:rsid w:val="002D0860"/>
    <w:rsid w:val="002D33A8"/>
    <w:rsid w:val="002E4E05"/>
    <w:rsid w:val="002E5870"/>
    <w:rsid w:val="002F770D"/>
    <w:rsid w:val="003037CB"/>
    <w:rsid w:val="00311F0C"/>
    <w:rsid w:val="003131A9"/>
    <w:rsid w:val="0031381B"/>
    <w:rsid w:val="00313832"/>
    <w:rsid w:val="00327E15"/>
    <w:rsid w:val="00334C99"/>
    <w:rsid w:val="00346EC4"/>
    <w:rsid w:val="00347A71"/>
    <w:rsid w:val="00354A7A"/>
    <w:rsid w:val="00357ACA"/>
    <w:rsid w:val="00363305"/>
    <w:rsid w:val="00363895"/>
    <w:rsid w:val="00366F98"/>
    <w:rsid w:val="00382FCB"/>
    <w:rsid w:val="003850A1"/>
    <w:rsid w:val="00391CA2"/>
    <w:rsid w:val="003A4836"/>
    <w:rsid w:val="003A5074"/>
    <w:rsid w:val="003B1C62"/>
    <w:rsid w:val="003B43E0"/>
    <w:rsid w:val="003B4709"/>
    <w:rsid w:val="003C17A6"/>
    <w:rsid w:val="003C210A"/>
    <w:rsid w:val="003C2845"/>
    <w:rsid w:val="003C4635"/>
    <w:rsid w:val="003C5666"/>
    <w:rsid w:val="003C739A"/>
    <w:rsid w:val="003D4382"/>
    <w:rsid w:val="003E1636"/>
    <w:rsid w:val="003E5AE8"/>
    <w:rsid w:val="003E7139"/>
    <w:rsid w:val="00403BDA"/>
    <w:rsid w:val="00404E54"/>
    <w:rsid w:val="00426C48"/>
    <w:rsid w:val="004322AE"/>
    <w:rsid w:val="00432B99"/>
    <w:rsid w:val="0043674D"/>
    <w:rsid w:val="00442B51"/>
    <w:rsid w:val="00443A4A"/>
    <w:rsid w:val="004536F2"/>
    <w:rsid w:val="0045488A"/>
    <w:rsid w:val="00454F17"/>
    <w:rsid w:val="004551F6"/>
    <w:rsid w:val="004552A6"/>
    <w:rsid w:val="004632F5"/>
    <w:rsid w:val="00463CC9"/>
    <w:rsid w:val="00466029"/>
    <w:rsid w:val="00466472"/>
    <w:rsid w:val="00470406"/>
    <w:rsid w:val="00472CB2"/>
    <w:rsid w:val="00475CE5"/>
    <w:rsid w:val="00487A80"/>
    <w:rsid w:val="00495C61"/>
    <w:rsid w:val="004A1151"/>
    <w:rsid w:val="004A4BFB"/>
    <w:rsid w:val="004A5621"/>
    <w:rsid w:val="004B5013"/>
    <w:rsid w:val="004C1166"/>
    <w:rsid w:val="004C1CD4"/>
    <w:rsid w:val="004C568D"/>
    <w:rsid w:val="004C71C8"/>
    <w:rsid w:val="004D021D"/>
    <w:rsid w:val="004D2B35"/>
    <w:rsid w:val="004D40A6"/>
    <w:rsid w:val="004D56FE"/>
    <w:rsid w:val="004F43E0"/>
    <w:rsid w:val="00504944"/>
    <w:rsid w:val="00510E6A"/>
    <w:rsid w:val="00515B01"/>
    <w:rsid w:val="0051735D"/>
    <w:rsid w:val="00523E3D"/>
    <w:rsid w:val="00526E8F"/>
    <w:rsid w:val="00527F5D"/>
    <w:rsid w:val="00534D34"/>
    <w:rsid w:val="00541165"/>
    <w:rsid w:val="00541F1A"/>
    <w:rsid w:val="0054612F"/>
    <w:rsid w:val="00547EB3"/>
    <w:rsid w:val="00557851"/>
    <w:rsid w:val="00563092"/>
    <w:rsid w:val="00567779"/>
    <w:rsid w:val="005705C6"/>
    <w:rsid w:val="00575578"/>
    <w:rsid w:val="00581663"/>
    <w:rsid w:val="00584BE7"/>
    <w:rsid w:val="005943CA"/>
    <w:rsid w:val="005952CF"/>
    <w:rsid w:val="00597B42"/>
    <w:rsid w:val="005B1FFD"/>
    <w:rsid w:val="005B2007"/>
    <w:rsid w:val="005D2353"/>
    <w:rsid w:val="005D3480"/>
    <w:rsid w:val="005E2CBA"/>
    <w:rsid w:val="005E3460"/>
    <w:rsid w:val="005E5885"/>
    <w:rsid w:val="005E6400"/>
    <w:rsid w:val="005E7742"/>
    <w:rsid w:val="005F1B37"/>
    <w:rsid w:val="00602C76"/>
    <w:rsid w:val="00606BDA"/>
    <w:rsid w:val="0061133C"/>
    <w:rsid w:val="006116C9"/>
    <w:rsid w:val="00613AC9"/>
    <w:rsid w:val="00620880"/>
    <w:rsid w:val="00620E7E"/>
    <w:rsid w:val="00621DC8"/>
    <w:rsid w:val="00623500"/>
    <w:rsid w:val="006244E4"/>
    <w:rsid w:val="006325A3"/>
    <w:rsid w:val="006356E2"/>
    <w:rsid w:val="00636B2E"/>
    <w:rsid w:val="00642415"/>
    <w:rsid w:val="00651A22"/>
    <w:rsid w:val="00654259"/>
    <w:rsid w:val="00655D11"/>
    <w:rsid w:val="00657199"/>
    <w:rsid w:val="00663E35"/>
    <w:rsid w:val="00667408"/>
    <w:rsid w:val="00671447"/>
    <w:rsid w:val="006726B6"/>
    <w:rsid w:val="00681920"/>
    <w:rsid w:val="00682EA3"/>
    <w:rsid w:val="00683DCA"/>
    <w:rsid w:val="00686078"/>
    <w:rsid w:val="0068671F"/>
    <w:rsid w:val="0068714F"/>
    <w:rsid w:val="0069127B"/>
    <w:rsid w:val="00691B19"/>
    <w:rsid w:val="006A697A"/>
    <w:rsid w:val="006B5567"/>
    <w:rsid w:val="006B6497"/>
    <w:rsid w:val="006C1E39"/>
    <w:rsid w:val="006C4FAA"/>
    <w:rsid w:val="006D639C"/>
    <w:rsid w:val="006D7019"/>
    <w:rsid w:val="006D7247"/>
    <w:rsid w:val="006E0B73"/>
    <w:rsid w:val="006F1E30"/>
    <w:rsid w:val="007062FE"/>
    <w:rsid w:val="00714FA4"/>
    <w:rsid w:val="00717540"/>
    <w:rsid w:val="00721A08"/>
    <w:rsid w:val="00723D94"/>
    <w:rsid w:val="007275F7"/>
    <w:rsid w:val="00727DCD"/>
    <w:rsid w:val="007422E2"/>
    <w:rsid w:val="00744F01"/>
    <w:rsid w:val="007514C0"/>
    <w:rsid w:val="007526DC"/>
    <w:rsid w:val="0075325E"/>
    <w:rsid w:val="00754003"/>
    <w:rsid w:val="00756C93"/>
    <w:rsid w:val="00762DA5"/>
    <w:rsid w:val="00776B85"/>
    <w:rsid w:val="00785F0A"/>
    <w:rsid w:val="00790B2B"/>
    <w:rsid w:val="00791024"/>
    <w:rsid w:val="00795BCB"/>
    <w:rsid w:val="007A0020"/>
    <w:rsid w:val="007A0D5F"/>
    <w:rsid w:val="007A1D4D"/>
    <w:rsid w:val="007A2243"/>
    <w:rsid w:val="007A2BED"/>
    <w:rsid w:val="007A696D"/>
    <w:rsid w:val="007B178B"/>
    <w:rsid w:val="007C09EB"/>
    <w:rsid w:val="007D4B29"/>
    <w:rsid w:val="007D65EE"/>
    <w:rsid w:val="007E6C4E"/>
    <w:rsid w:val="007E72D6"/>
    <w:rsid w:val="007F0961"/>
    <w:rsid w:val="0080321B"/>
    <w:rsid w:val="00803560"/>
    <w:rsid w:val="008046EC"/>
    <w:rsid w:val="0080618C"/>
    <w:rsid w:val="00806BDF"/>
    <w:rsid w:val="00807DEC"/>
    <w:rsid w:val="00825147"/>
    <w:rsid w:val="00827D58"/>
    <w:rsid w:val="00831F54"/>
    <w:rsid w:val="00837468"/>
    <w:rsid w:val="008437DF"/>
    <w:rsid w:val="00846536"/>
    <w:rsid w:val="00850806"/>
    <w:rsid w:val="00852FBF"/>
    <w:rsid w:val="008532DE"/>
    <w:rsid w:val="00856C86"/>
    <w:rsid w:val="00862C4E"/>
    <w:rsid w:val="0086598F"/>
    <w:rsid w:val="00865A55"/>
    <w:rsid w:val="00867636"/>
    <w:rsid w:val="00877F59"/>
    <w:rsid w:val="00882220"/>
    <w:rsid w:val="00884570"/>
    <w:rsid w:val="00891F55"/>
    <w:rsid w:val="008964E2"/>
    <w:rsid w:val="008A2F83"/>
    <w:rsid w:val="008A44D9"/>
    <w:rsid w:val="008B00B7"/>
    <w:rsid w:val="008C5625"/>
    <w:rsid w:val="008D1DFB"/>
    <w:rsid w:val="008D1FC4"/>
    <w:rsid w:val="008D7A60"/>
    <w:rsid w:val="008E3744"/>
    <w:rsid w:val="008E45A4"/>
    <w:rsid w:val="008E6622"/>
    <w:rsid w:val="008F5941"/>
    <w:rsid w:val="008F7656"/>
    <w:rsid w:val="008F7F53"/>
    <w:rsid w:val="009014AE"/>
    <w:rsid w:val="00906A21"/>
    <w:rsid w:val="00911692"/>
    <w:rsid w:val="00924FAD"/>
    <w:rsid w:val="009273B3"/>
    <w:rsid w:val="0093401D"/>
    <w:rsid w:val="00935435"/>
    <w:rsid w:val="00936039"/>
    <w:rsid w:val="009407AF"/>
    <w:rsid w:val="0094282B"/>
    <w:rsid w:val="00947CEC"/>
    <w:rsid w:val="00951CB4"/>
    <w:rsid w:val="00966506"/>
    <w:rsid w:val="009701B1"/>
    <w:rsid w:val="009702B2"/>
    <w:rsid w:val="009718C1"/>
    <w:rsid w:val="00971C20"/>
    <w:rsid w:val="00990227"/>
    <w:rsid w:val="00992D72"/>
    <w:rsid w:val="00997F8A"/>
    <w:rsid w:val="009A275D"/>
    <w:rsid w:val="009A34F5"/>
    <w:rsid w:val="009A4120"/>
    <w:rsid w:val="009B3A19"/>
    <w:rsid w:val="009C3AAD"/>
    <w:rsid w:val="009C6B66"/>
    <w:rsid w:val="009D0A7D"/>
    <w:rsid w:val="009D5772"/>
    <w:rsid w:val="009E40E1"/>
    <w:rsid w:val="009E677D"/>
    <w:rsid w:val="009F0EB1"/>
    <w:rsid w:val="009F12DD"/>
    <w:rsid w:val="009F5CA7"/>
    <w:rsid w:val="00A01BA4"/>
    <w:rsid w:val="00A126BC"/>
    <w:rsid w:val="00A2049E"/>
    <w:rsid w:val="00A21DAA"/>
    <w:rsid w:val="00A240C3"/>
    <w:rsid w:val="00A35773"/>
    <w:rsid w:val="00A3647A"/>
    <w:rsid w:val="00A37561"/>
    <w:rsid w:val="00A4432D"/>
    <w:rsid w:val="00A51FD8"/>
    <w:rsid w:val="00A53328"/>
    <w:rsid w:val="00A578A4"/>
    <w:rsid w:val="00A633F8"/>
    <w:rsid w:val="00A7193E"/>
    <w:rsid w:val="00A74DEC"/>
    <w:rsid w:val="00A95647"/>
    <w:rsid w:val="00AA7779"/>
    <w:rsid w:val="00AB154A"/>
    <w:rsid w:val="00AB40E4"/>
    <w:rsid w:val="00AB46EC"/>
    <w:rsid w:val="00AB788E"/>
    <w:rsid w:val="00AC679B"/>
    <w:rsid w:val="00AC73A7"/>
    <w:rsid w:val="00AC7A86"/>
    <w:rsid w:val="00AD47A0"/>
    <w:rsid w:val="00AE0264"/>
    <w:rsid w:val="00AE4AF8"/>
    <w:rsid w:val="00AE781A"/>
    <w:rsid w:val="00AF2DFF"/>
    <w:rsid w:val="00AF42FD"/>
    <w:rsid w:val="00AF5761"/>
    <w:rsid w:val="00B067AF"/>
    <w:rsid w:val="00B07430"/>
    <w:rsid w:val="00B13708"/>
    <w:rsid w:val="00B1516D"/>
    <w:rsid w:val="00B15D83"/>
    <w:rsid w:val="00B23EC1"/>
    <w:rsid w:val="00B23F81"/>
    <w:rsid w:val="00B30DE9"/>
    <w:rsid w:val="00B3659E"/>
    <w:rsid w:val="00B403BD"/>
    <w:rsid w:val="00B424E1"/>
    <w:rsid w:val="00B44329"/>
    <w:rsid w:val="00B4438C"/>
    <w:rsid w:val="00B52063"/>
    <w:rsid w:val="00B5240C"/>
    <w:rsid w:val="00B56C6A"/>
    <w:rsid w:val="00B62AF1"/>
    <w:rsid w:val="00B65BB8"/>
    <w:rsid w:val="00B6788C"/>
    <w:rsid w:val="00B807F9"/>
    <w:rsid w:val="00B81DB9"/>
    <w:rsid w:val="00B84710"/>
    <w:rsid w:val="00B8550D"/>
    <w:rsid w:val="00B863D1"/>
    <w:rsid w:val="00B92BA0"/>
    <w:rsid w:val="00B93BAC"/>
    <w:rsid w:val="00BA53FA"/>
    <w:rsid w:val="00BB165A"/>
    <w:rsid w:val="00BB313D"/>
    <w:rsid w:val="00BC07A7"/>
    <w:rsid w:val="00BC1B04"/>
    <w:rsid w:val="00BD6D19"/>
    <w:rsid w:val="00BD7CB6"/>
    <w:rsid w:val="00BD7CC6"/>
    <w:rsid w:val="00BE0F67"/>
    <w:rsid w:val="00BE6477"/>
    <w:rsid w:val="00BF2333"/>
    <w:rsid w:val="00BF3C3D"/>
    <w:rsid w:val="00BF5082"/>
    <w:rsid w:val="00C02C6F"/>
    <w:rsid w:val="00C02F11"/>
    <w:rsid w:val="00C04E6E"/>
    <w:rsid w:val="00C0528E"/>
    <w:rsid w:val="00C05DD4"/>
    <w:rsid w:val="00C10899"/>
    <w:rsid w:val="00C1247D"/>
    <w:rsid w:val="00C14F94"/>
    <w:rsid w:val="00C16E55"/>
    <w:rsid w:val="00C21069"/>
    <w:rsid w:val="00C23AA9"/>
    <w:rsid w:val="00C24554"/>
    <w:rsid w:val="00C26EA0"/>
    <w:rsid w:val="00C307DD"/>
    <w:rsid w:val="00C340EE"/>
    <w:rsid w:val="00C362EB"/>
    <w:rsid w:val="00C42340"/>
    <w:rsid w:val="00C4737E"/>
    <w:rsid w:val="00C52DBC"/>
    <w:rsid w:val="00C622FE"/>
    <w:rsid w:val="00C65792"/>
    <w:rsid w:val="00C667E0"/>
    <w:rsid w:val="00C67B92"/>
    <w:rsid w:val="00C74F4E"/>
    <w:rsid w:val="00C773F8"/>
    <w:rsid w:val="00C803CC"/>
    <w:rsid w:val="00C87A3C"/>
    <w:rsid w:val="00C92F6D"/>
    <w:rsid w:val="00CA0BC6"/>
    <w:rsid w:val="00CA56BA"/>
    <w:rsid w:val="00CA74A8"/>
    <w:rsid w:val="00CB3FBA"/>
    <w:rsid w:val="00CC6AC5"/>
    <w:rsid w:val="00CD1359"/>
    <w:rsid w:val="00CD3771"/>
    <w:rsid w:val="00CE7864"/>
    <w:rsid w:val="00CF1520"/>
    <w:rsid w:val="00CF1C32"/>
    <w:rsid w:val="00CF514D"/>
    <w:rsid w:val="00CF59D3"/>
    <w:rsid w:val="00CF6A46"/>
    <w:rsid w:val="00D029BE"/>
    <w:rsid w:val="00D12306"/>
    <w:rsid w:val="00D2073B"/>
    <w:rsid w:val="00D25011"/>
    <w:rsid w:val="00D320DF"/>
    <w:rsid w:val="00D32372"/>
    <w:rsid w:val="00D33AC6"/>
    <w:rsid w:val="00D34747"/>
    <w:rsid w:val="00D36AAC"/>
    <w:rsid w:val="00D37DA5"/>
    <w:rsid w:val="00D41F0E"/>
    <w:rsid w:val="00D47C0D"/>
    <w:rsid w:val="00D50555"/>
    <w:rsid w:val="00D5403C"/>
    <w:rsid w:val="00D551A6"/>
    <w:rsid w:val="00D55252"/>
    <w:rsid w:val="00D56E57"/>
    <w:rsid w:val="00D61257"/>
    <w:rsid w:val="00D62BAD"/>
    <w:rsid w:val="00D6374F"/>
    <w:rsid w:val="00D65F96"/>
    <w:rsid w:val="00D66A41"/>
    <w:rsid w:val="00D67784"/>
    <w:rsid w:val="00D8247D"/>
    <w:rsid w:val="00D918FC"/>
    <w:rsid w:val="00DA3140"/>
    <w:rsid w:val="00DA5C6D"/>
    <w:rsid w:val="00DD46C3"/>
    <w:rsid w:val="00DF334E"/>
    <w:rsid w:val="00DF6B9D"/>
    <w:rsid w:val="00DF72D7"/>
    <w:rsid w:val="00E02F51"/>
    <w:rsid w:val="00E10B26"/>
    <w:rsid w:val="00E13442"/>
    <w:rsid w:val="00E14DC0"/>
    <w:rsid w:val="00E15CF1"/>
    <w:rsid w:val="00E16DA2"/>
    <w:rsid w:val="00E236FD"/>
    <w:rsid w:val="00E36990"/>
    <w:rsid w:val="00E425C4"/>
    <w:rsid w:val="00E477C3"/>
    <w:rsid w:val="00E50255"/>
    <w:rsid w:val="00E5795E"/>
    <w:rsid w:val="00E6011C"/>
    <w:rsid w:val="00E7680A"/>
    <w:rsid w:val="00E837D4"/>
    <w:rsid w:val="00E84D31"/>
    <w:rsid w:val="00E945DA"/>
    <w:rsid w:val="00EA11F3"/>
    <w:rsid w:val="00EA2611"/>
    <w:rsid w:val="00EB030F"/>
    <w:rsid w:val="00EB2E55"/>
    <w:rsid w:val="00EB624C"/>
    <w:rsid w:val="00EB6657"/>
    <w:rsid w:val="00EE0C3B"/>
    <w:rsid w:val="00EE1071"/>
    <w:rsid w:val="00EE4AA4"/>
    <w:rsid w:val="00EF0F8B"/>
    <w:rsid w:val="00F10214"/>
    <w:rsid w:val="00F16CCD"/>
    <w:rsid w:val="00F24AD5"/>
    <w:rsid w:val="00F35F72"/>
    <w:rsid w:val="00F40F62"/>
    <w:rsid w:val="00F4480B"/>
    <w:rsid w:val="00F47612"/>
    <w:rsid w:val="00F53A57"/>
    <w:rsid w:val="00F553CD"/>
    <w:rsid w:val="00F621FA"/>
    <w:rsid w:val="00F62200"/>
    <w:rsid w:val="00F6254E"/>
    <w:rsid w:val="00F6492A"/>
    <w:rsid w:val="00F729AC"/>
    <w:rsid w:val="00F74C06"/>
    <w:rsid w:val="00F75A0F"/>
    <w:rsid w:val="00F7746B"/>
    <w:rsid w:val="00F80928"/>
    <w:rsid w:val="00F80A01"/>
    <w:rsid w:val="00F86264"/>
    <w:rsid w:val="00F86604"/>
    <w:rsid w:val="00F9088B"/>
    <w:rsid w:val="00F937DB"/>
    <w:rsid w:val="00F9564A"/>
    <w:rsid w:val="00FB30B5"/>
    <w:rsid w:val="00FD6202"/>
    <w:rsid w:val="00FE3DF8"/>
    <w:rsid w:val="00FF7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2CD97"/>
  <w15:docId w15:val="{17BEADD7-C068-45D3-A404-A35CE7C6F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0F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1798E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0F62"/>
    <w:rPr>
      <w:rFonts w:asciiTheme="majorHAnsi" w:eastAsiaTheme="majorEastAsia" w:hAnsiTheme="majorHAnsi" w:cstheme="majorBidi"/>
      <w:b/>
      <w:bCs/>
      <w:color w:val="21798E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F40F62"/>
    <w:rPr>
      <w:color w:val="FF8119" w:themeColor="hyperlink"/>
      <w:u w:val="single"/>
    </w:rPr>
  </w:style>
  <w:style w:type="paragraph" w:styleId="NoSpacing">
    <w:name w:val="No Spacing"/>
    <w:uiPriority w:val="1"/>
    <w:qFormat/>
    <w:rsid w:val="00F40F6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40F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0F62"/>
  </w:style>
  <w:style w:type="paragraph" w:styleId="Footer">
    <w:name w:val="footer"/>
    <w:basedOn w:val="Normal"/>
    <w:link w:val="FooterChar"/>
    <w:uiPriority w:val="99"/>
    <w:unhideWhenUsed/>
    <w:rsid w:val="00F40F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0F62"/>
  </w:style>
  <w:style w:type="paragraph" w:styleId="BalloonText">
    <w:name w:val="Balloon Text"/>
    <w:basedOn w:val="Normal"/>
    <w:link w:val="BalloonTextChar"/>
    <w:uiPriority w:val="99"/>
    <w:semiHidden/>
    <w:unhideWhenUsed/>
    <w:rsid w:val="00F40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F6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B4E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arnerassist851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earnerassist.com.au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learnerassist.com.a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earnerassist851@gmail.com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4C3550C90D94536AB1D578FDF159C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F91A12-F373-4A9C-8891-D4C697A0D8D2}"/>
      </w:docPartPr>
      <w:docPartBody>
        <w:p w:rsidR="00012815" w:rsidRDefault="002B3C7A" w:rsidP="002B3C7A">
          <w:pPr>
            <w:pStyle w:val="B4C3550C90D94536AB1D578FDF159C69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C7A"/>
    <w:rsid w:val="00012815"/>
    <w:rsid w:val="00063C5F"/>
    <w:rsid w:val="000A4D0B"/>
    <w:rsid w:val="000A56C8"/>
    <w:rsid w:val="00120200"/>
    <w:rsid w:val="00162591"/>
    <w:rsid w:val="002232E9"/>
    <w:rsid w:val="0023060F"/>
    <w:rsid w:val="00231E52"/>
    <w:rsid w:val="002607C7"/>
    <w:rsid w:val="002B3C7A"/>
    <w:rsid w:val="00305B53"/>
    <w:rsid w:val="00331F91"/>
    <w:rsid w:val="00381720"/>
    <w:rsid w:val="00446AAA"/>
    <w:rsid w:val="004551F6"/>
    <w:rsid w:val="00472CB2"/>
    <w:rsid w:val="0047644F"/>
    <w:rsid w:val="00512BA1"/>
    <w:rsid w:val="005340F1"/>
    <w:rsid w:val="005A51F8"/>
    <w:rsid w:val="005E3460"/>
    <w:rsid w:val="0064750F"/>
    <w:rsid w:val="00647535"/>
    <w:rsid w:val="0065623A"/>
    <w:rsid w:val="0066477F"/>
    <w:rsid w:val="006D0193"/>
    <w:rsid w:val="006F0B06"/>
    <w:rsid w:val="007002B2"/>
    <w:rsid w:val="00726831"/>
    <w:rsid w:val="007E6686"/>
    <w:rsid w:val="00820D4D"/>
    <w:rsid w:val="009A1817"/>
    <w:rsid w:val="009D717C"/>
    <w:rsid w:val="00A147E6"/>
    <w:rsid w:val="00A51328"/>
    <w:rsid w:val="00A77019"/>
    <w:rsid w:val="00AA2262"/>
    <w:rsid w:val="00AB3438"/>
    <w:rsid w:val="00AE781A"/>
    <w:rsid w:val="00B03171"/>
    <w:rsid w:val="00B1000B"/>
    <w:rsid w:val="00B15D83"/>
    <w:rsid w:val="00B32F51"/>
    <w:rsid w:val="00B975AB"/>
    <w:rsid w:val="00BD10FF"/>
    <w:rsid w:val="00BF2333"/>
    <w:rsid w:val="00C22370"/>
    <w:rsid w:val="00C34635"/>
    <w:rsid w:val="00C7767A"/>
    <w:rsid w:val="00C81BA6"/>
    <w:rsid w:val="00C97C09"/>
    <w:rsid w:val="00CD271F"/>
    <w:rsid w:val="00D26862"/>
    <w:rsid w:val="00D5035F"/>
    <w:rsid w:val="00D62BAD"/>
    <w:rsid w:val="00D67784"/>
    <w:rsid w:val="00D91188"/>
    <w:rsid w:val="00DC3FFA"/>
    <w:rsid w:val="00E012A3"/>
    <w:rsid w:val="00E33343"/>
    <w:rsid w:val="00E36990"/>
    <w:rsid w:val="00E837D4"/>
    <w:rsid w:val="00EC48B1"/>
    <w:rsid w:val="00ED1FDA"/>
    <w:rsid w:val="00F62200"/>
    <w:rsid w:val="00F72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4C3550C90D94536AB1D578FDF159C69">
    <w:name w:val="B4C3550C90D94536AB1D578FDF159C69"/>
    <w:rsid w:val="002B3C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Concourse">
  <a:themeElements>
    <a:clrScheme name="Concourse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Concourse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  <a:font script="Geor" typeface="Sylfaen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  <a:font script="Geor" typeface="Sylfaen"/>
      </a:minorFont>
    </a:fontScheme>
    <a:fmtScheme name="Concours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55000" cap="flat" cmpd="thickThin" algn="ctr">
          <a:solidFill>
            <a:schemeClr val="phClr"/>
          </a:solidFill>
          <a:prstDash val="solid"/>
        </a:ln>
        <a:ln w="63500" cap="flat" cmpd="thickThin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55000"/>
                <a:satMod val="300000"/>
              </a:schemeClr>
            </a:gs>
            <a:gs pos="40000">
              <a:schemeClr val="phClr">
                <a:tint val="65000"/>
                <a:satMod val="300000"/>
              </a:schemeClr>
            </a:gs>
            <a:gs pos="100000">
              <a:schemeClr val="phClr">
                <a:shade val="65000"/>
                <a:satMod val="300000"/>
              </a:schemeClr>
            </a:gs>
          </a:gsLst>
          <a:path path="circle">
            <a:fillToRect l="65000" b="98000"/>
          </a:path>
        </a:gradFill>
        <a:blipFill>
          <a:blip xmlns:r="http://schemas.openxmlformats.org/officeDocument/2006/relationships" r:embed="rId1">
            <a:duotone>
              <a:schemeClr val="phClr">
                <a:shade val="60000"/>
                <a:satMod val="110000"/>
              </a:schemeClr>
              <a:schemeClr val="phClr">
                <a:tint val="95000"/>
              </a:schemeClr>
            </a:duotone>
          </a:blip>
          <a:tile tx="0" ty="0" sx="50000" sy="50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1495</Words>
  <Characters>7942</Characters>
  <Application>Microsoft Office Word</Application>
  <DocSecurity>0</DocSecurity>
  <Lines>203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Payment and Policy Document</vt:lpstr>
    </vt:vector>
  </TitlesOfParts>
  <Company/>
  <LinksUpToDate>false</LinksUpToDate>
  <CharactersWithSpaces>9353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Payment and Policy Document</dc:title>
  <dc:creator>Juanita</dc:creator>
  <cp:lastModifiedBy>Juanita Lee</cp:lastModifiedBy>
  <cp:revision>35</cp:revision>
  <cp:lastPrinted>2024-07-09T03:04:00Z</cp:lastPrinted>
  <dcterms:created xsi:type="dcterms:W3CDTF">2025-11-20T22:05:00Z</dcterms:created>
  <dcterms:modified xsi:type="dcterms:W3CDTF">2026-01-03T00:23:00Z</dcterms:modified>
</cp:coreProperties>
</file>